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873" w:tblpY="921"/>
        <w:tblOverlap w:val="never"/>
        <w:tblW w:w="108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127"/>
        <w:gridCol w:w="910"/>
        <w:gridCol w:w="999"/>
        <w:gridCol w:w="4140"/>
        <w:gridCol w:w="495"/>
        <w:gridCol w:w="757"/>
        <w:gridCol w:w="1377"/>
      </w:tblGrid>
      <w:tr w14:paraId="634F5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30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27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10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9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57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7" w:type="dxa"/>
            <w:vAlign w:val="center"/>
          </w:tcPr>
          <w:p w14:paraId="2FA2FFFE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中标后联系人及联系方式</w:t>
            </w:r>
          </w:p>
        </w:tc>
      </w:tr>
      <w:tr w14:paraId="667B0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30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YG232309</w:t>
            </w:r>
          </w:p>
        </w:tc>
        <w:tc>
          <w:tcPr>
            <w:tcW w:w="1127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奥林巴斯胃镜维修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适用于GIF-H290（奥林巴斯）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两江消化科</w:t>
            </w:r>
          </w:p>
        </w:tc>
        <w:tc>
          <w:tcPr>
            <w:tcW w:w="414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4A607B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757408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100" w:leftChars="0" w:firstLine="0" w:firstLineChars="0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电器接头1个；AD基板U 1块；电缆1根；LG目镜1个；调整角度。</w:t>
            </w:r>
          </w:p>
          <w:p w14:paraId="186BDA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10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原厂配件</w:t>
            </w:r>
          </w:p>
          <w:p w14:paraId="2A8206ED">
            <w:pPr>
              <w:pStyle w:val="2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套</w:t>
            </w:r>
          </w:p>
        </w:tc>
        <w:tc>
          <w:tcPr>
            <w:tcW w:w="757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7" w:type="dxa"/>
            <w:vAlign w:val="center"/>
          </w:tcPr>
          <w:p w14:paraId="65C5E2E5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0884"/>
      <w:bookmarkStart w:id="2" w:name="_Toc24790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B7B0BA"/>
    <w:multiLevelType w:val="singleLevel"/>
    <w:tmpl w:val="C3B7B0BA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100" w:leftChars="0" w:firstLine="0" w:firstLineChars="0"/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86D86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2062DD"/>
    <w:rsid w:val="08422A5C"/>
    <w:rsid w:val="086C40FD"/>
    <w:rsid w:val="09556B0B"/>
    <w:rsid w:val="097A004F"/>
    <w:rsid w:val="09C340D7"/>
    <w:rsid w:val="0AD01263"/>
    <w:rsid w:val="0D321BFC"/>
    <w:rsid w:val="0D894C89"/>
    <w:rsid w:val="0DA6583B"/>
    <w:rsid w:val="0E243920"/>
    <w:rsid w:val="0E266475"/>
    <w:rsid w:val="0E511C4A"/>
    <w:rsid w:val="0E7D777C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9B3E52"/>
    <w:rsid w:val="18CC4556"/>
    <w:rsid w:val="18D04BA4"/>
    <w:rsid w:val="18E37943"/>
    <w:rsid w:val="192258A3"/>
    <w:rsid w:val="196D563F"/>
    <w:rsid w:val="19863D39"/>
    <w:rsid w:val="1A5621ED"/>
    <w:rsid w:val="1A601846"/>
    <w:rsid w:val="1C3F7788"/>
    <w:rsid w:val="1C4F2CC1"/>
    <w:rsid w:val="1CEA6ADF"/>
    <w:rsid w:val="1D7E5E8C"/>
    <w:rsid w:val="1DD64B1F"/>
    <w:rsid w:val="1F45037E"/>
    <w:rsid w:val="1FB44298"/>
    <w:rsid w:val="20863F29"/>
    <w:rsid w:val="20B62022"/>
    <w:rsid w:val="20F076DD"/>
    <w:rsid w:val="21680A2B"/>
    <w:rsid w:val="21B069C6"/>
    <w:rsid w:val="220D169B"/>
    <w:rsid w:val="22406A6F"/>
    <w:rsid w:val="22A02E6B"/>
    <w:rsid w:val="23983A20"/>
    <w:rsid w:val="24910724"/>
    <w:rsid w:val="259F2E44"/>
    <w:rsid w:val="25CB7B33"/>
    <w:rsid w:val="26325BA7"/>
    <w:rsid w:val="26BB5A5B"/>
    <w:rsid w:val="27196A26"/>
    <w:rsid w:val="276F1A7A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BB23555"/>
    <w:rsid w:val="2D1042DC"/>
    <w:rsid w:val="2D5C3356"/>
    <w:rsid w:val="2DDE6DE3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5777FB5"/>
    <w:rsid w:val="36267288"/>
    <w:rsid w:val="36622AC2"/>
    <w:rsid w:val="36A24542"/>
    <w:rsid w:val="36AA789A"/>
    <w:rsid w:val="36CC7811"/>
    <w:rsid w:val="37B23BD6"/>
    <w:rsid w:val="389F190B"/>
    <w:rsid w:val="391B682D"/>
    <w:rsid w:val="39FC5F49"/>
    <w:rsid w:val="3AA30888"/>
    <w:rsid w:val="3C696035"/>
    <w:rsid w:val="3CD8543A"/>
    <w:rsid w:val="3D22462E"/>
    <w:rsid w:val="3E126089"/>
    <w:rsid w:val="3E3205AF"/>
    <w:rsid w:val="3E564821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5B47DEE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2740E5"/>
    <w:rsid w:val="4B222674"/>
    <w:rsid w:val="4B294EDB"/>
    <w:rsid w:val="4B4E1BF0"/>
    <w:rsid w:val="4C8163AA"/>
    <w:rsid w:val="4CC45FCA"/>
    <w:rsid w:val="4D143460"/>
    <w:rsid w:val="4D2B22CB"/>
    <w:rsid w:val="4D5D7223"/>
    <w:rsid w:val="4E10543D"/>
    <w:rsid w:val="4E183E02"/>
    <w:rsid w:val="4EB470B0"/>
    <w:rsid w:val="4F2F00D2"/>
    <w:rsid w:val="50FC04D9"/>
    <w:rsid w:val="51687DE0"/>
    <w:rsid w:val="532E5466"/>
    <w:rsid w:val="533E33EC"/>
    <w:rsid w:val="53642E53"/>
    <w:rsid w:val="53CB3497"/>
    <w:rsid w:val="54012368"/>
    <w:rsid w:val="564A53BC"/>
    <w:rsid w:val="56540480"/>
    <w:rsid w:val="570A5ABF"/>
    <w:rsid w:val="5737087F"/>
    <w:rsid w:val="57604316"/>
    <w:rsid w:val="57AD5ED4"/>
    <w:rsid w:val="57AE0B41"/>
    <w:rsid w:val="58873140"/>
    <w:rsid w:val="590A3D5A"/>
    <w:rsid w:val="59A541C5"/>
    <w:rsid w:val="5A082C4F"/>
    <w:rsid w:val="5A47702B"/>
    <w:rsid w:val="5B6065F6"/>
    <w:rsid w:val="5B9D28F2"/>
    <w:rsid w:val="5C8C1F0C"/>
    <w:rsid w:val="5CF64305"/>
    <w:rsid w:val="5D422BF8"/>
    <w:rsid w:val="5D504448"/>
    <w:rsid w:val="5D8D0E09"/>
    <w:rsid w:val="5E2C27BF"/>
    <w:rsid w:val="5EFE55FC"/>
    <w:rsid w:val="5F313840"/>
    <w:rsid w:val="600F0B5E"/>
    <w:rsid w:val="604F4E8B"/>
    <w:rsid w:val="61243C22"/>
    <w:rsid w:val="612F72E8"/>
    <w:rsid w:val="623516D5"/>
    <w:rsid w:val="63022F82"/>
    <w:rsid w:val="6390310A"/>
    <w:rsid w:val="64243F39"/>
    <w:rsid w:val="64405AE4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AA7102"/>
    <w:rsid w:val="68F22B58"/>
    <w:rsid w:val="69214A86"/>
    <w:rsid w:val="697323E5"/>
    <w:rsid w:val="697E6766"/>
    <w:rsid w:val="6AE878AF"/>
    <w:rsid w:val="6B8640DF"/>
    <w:rsid w:val="6B8F0529"/>
    <w:rsid w:val="6C7707E0"/>
    <w:rsid w:val="6E8020B3"/>
    <w:rsid w:val="6E9B3007"/>
    <w:rsid w:val="6F285225"/>
    <w:rsid w:val="6F4B4A6F"/>
    <w:rsid w:val="70EB29C8"/>
    <w:rsid w:val="714E4567"/>
    <w:rsid w:val="71D91BD0"/>
    <w:rsid w:val="73791A3A"/>
    <w:rsid w:val="748922C2"/>
    <w:rsid w:val="74F702F1"/>
    <w:rsid w:val="763B3228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1983</Words>
  <Characters>2045</Characters>
  <Lines>15</Lines>
  <Paragraphs>4</Paragraphs>
  <TotalTime>25</TotalTime>
  <ScaleCrop>false</ScaleCrop>
  <LinksUpToDate>false</LinksUpToDate>
  <CharactersWithSpaces>2306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2025-11-13T00:34:29Z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