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145"/>
        <w:gridCol w:w="900"/>
        <w:gridCol w:w="1009"/>
        <w:gridCol w:w="4432"/>
        <w:gridCol w:w="518"/>
        <w:gridCol w:w="682"/>
        <w:gridCol w:w="1746"/>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1145"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900"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009"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432"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518"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746"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YG266740</w:t>
            </w:r>
          </w:p>
        </w:tc>
        <w:tc>
          <w:tcPr>
            <w:tcW w:w="1145"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JF-D69Z电动病床更换配件</w:t>
            </w:r>
          </w:p>
        </w:tc>
        <w:tc>
          <w:tcPr>
            <w:tcW w:w="900"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（JF-D69Z）  </w:t>
            </w:r>
          </w:p>
        </w:tc>
        <w:tc>
          <w:tcPr>
            <w:tcW w:w="1009"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渝中院区重症医学科</w:t>
            </w:r>
          </w:p>
        </w:tc>
        <w:tc>
          <w:tcPr>
            <w:tcW w:w="4432"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1.见附件：质保期不低于12月，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13CCB0DE">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床板铰链1对，刹车踏板3个，电机1个</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518"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746"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艾老师18623595550</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6" w:name="_GoBack"/>
      <w:bookmarkStart w:id="0" w:name="_Toc10476"/>
      <w:bookmarkStart w:id="1" w:name="_Toc24790"/>
      <w:bookmarkStart w:id="2" w:name="_Toc16651"/>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bookmarkEnd w:id="6"/>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月</w:t>
      </w:r>
      <w:r>
        <w:rPr>
          <w:rFonts w:hint="eastAsia" w:ascii="华文仿宋" w:hAnsi="华文仿宋" w:eastAsia="华文仿宋" w:cs="宋体"/>
          <w:b/>
          <w:bCs/>
          <w:color w:val="333333"/>
          <w:kern w:val="0"/>
          <w:sz w:val="28"/>
          <w:szCs w:val="28"/>
          <w:lang w:val="en-US" w:eastAsia="zh-CN"/>
        </w:rPr>
        <w:t xml:space="preserve">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BE3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11C4449"/>
    <w:multiLevelType w:val="singleLevel"/>
    <w:tmpl w:val="711C4449"/>
    <w:lvl w:ilvl="0" w:tentative="0">
      <w:start w:val="2"/>
      <w:numFmt w:val="decimal"/>
      <w:suff w:val="space"/>
      <w:lvlText w:val="%1."/>
      <w:lvlJc w:val="left"/>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44304F"/>
    <w:rsid w:val="09556B0B"/>
    <w:rsid w:val="097A004F"/>
    <w:rsid w:val="09C340D7"/>
    <w:rsid w:val="0A821232"/>
    <w:rsid w:val="0A8A06EA"/>
    <w:rsid w:val="0AD01263"/>
    <w:rsid w:val="0B6158EF"/>
    <w:rsid w:val="0D314E4D"/>
    <w:rsid w:val="0D321BFC"/>
    <w:rsid w:val="0DAB2E51"/>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B0059"/>
    <w:rsid w:val="2D5C3356"/>
    <w:rsid w:val="2D656721"/>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AD62A0C"/>
    <w:rsid w:val="3B7B11EC"/>
    <w:rsid w:val="3C696035"/>
    <w:rsid w:val="3CC03974"/>
    <w:rsid w:val="3CD8543A"/>
    <w:rsid w:val="3E126089"/>
    <w:rsid w:val="3E3205AF"/>
    <w:rsid w:val="3E564821"/>
    <w:rsid w:val="3E907376"/>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F2F00D2"/>
    <w:rsid w:val="508266EE"/>
    <w:rsid w:val="50FC04D9"/>
    <w:rsid w:val="51687DE0"/>
    <w:rsid w:val="51B81928"/>
    <w:rsid w:val="52285DEB"/>
    <w:rsid w:val="52A03BD4"/>
    <w:rsid w:val="52C70BB6"/>
    <w:rsid w:val="52FA41C4"/>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0E31D80"/>
    <w:rsid w:val="612F72E8"/>
    <w:rsid w:val="623516D5"/>
    <w:rsid w:val="63022F82"/>
    <w:rsid w:val="6390310A"/>
    <w:rsid w:val="64243F39"/>
    <w:rsid w:val="6466418A"/>
    <w:rsid w:val="64A13C91"/>
    <w:rsid w:val="64A15589"/>
    <w:rsid w:val="64DD296F"/>
    <w:rsid w:val="655D7702"/>
    <w:rsid w:val="65B65064"/>
    <w:rsid w:val="67900E0C"/>
    <w:rsid w:val="67E403EC"/>
    <w:rsid w:val="68297BD9"/>
    <w:rsid w:val="68D37EF0"/>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3F676A0"/>
    <w:rsid w:val="74F702F1"/>
    <w:rsid w:val="763B3228"/>
    <w:rsid w:val="76F002A0"/>
    <w:rsid w:val="77296268"/>
    <w:rsid w:val="778A766C"/>
    <w:rsid w:val="779D7E32"/>
    <w:rsid w:val="78A70F68"/>
    <w:rsid w:val="78B5798B"/>
    <w:rsid w:val="79E179FA"/>
    <w:rsid w:val="7A3C5D5E"/>
    <w:rsid w:val="7A7A2C16"/>
    <w:rsid w:val="7A9444BC"/>
    <w:rsid w:val="7B7B048A"/>
    <w:rsid w:val="7BFA5853"/>
    <w:rsid w:val="7C4C2600"/>
    <w:rsid w:val="7C9B4B32"/>
    <w:rsid w:val="7CB67735"/>
    <w:rsid w:val="7CFA5504"/>
    <w:rsid w:val="7D4D6F11"/>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2249</Words>
  <Characters>2305</Characters>
  <Lines>15</Lines>
  <Paragraphs>4</Paragraphs>
  <TotalTime>17</TotalTime>
  <ScaleCrop>false</ScaleCrop>
  <LinksUpToDate>false</LinksUpToDate>
  <CharactersWithSpaces>2626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2026-10-13T02:04:01Z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