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F3C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0" w:right="0" w:firstLine="450"/>
        <w:textAlignment w:val="auto"/>
        <w:rPr>
          <w:rFonts w:hint="eastAsia" w:asciiTheme="minorEastAsia" w:hAnsiTheme="minorEastAsia" w:eastAsiaTheme="minorEastAsia" w:cstheme="minorEastAsia"/>
          <w:b/>
          <w:bCs/>
          <w:kern w:val="44"/>
          <w:sz w:val="24"/>
          <w:szCs w:val="24"/>
          <w:lang w:val="en-US" w:eastAsia="zh-CN" w:bidi="ar"/>
        </w:rPr>
      </w:pPr>
      <w:r>
        <w:rPr>
          <w:rFonts w:hint="eastAsia" w:asciiTheme="minorEastAsia" w:hAnsiTheme="minorEastAsia" w:cstheme="minorEastAsia"/>
          <w:b/>
          <w:bCs/>
          <w:kern w:val="44"/>
          <w:sz w:val="24"/>
          <w:szCs w:val="24"/>
          <w:lang w:val="en-US" w:eastAsia="zh-CN" w:bidi="ar"/>
        </w:rPr>
        <w:t>一</w:t>
      </w:r>
      <w:r>
        <w:rPr>
          <w:rFonts w:hint="eastAsia" w:asciiTheme="minorEastAsia" w:hAnsiTheme="minorEastAsia" w:eastAsiaTheme="minorEastAsia" w:cstheme="minorEastAsia"/>
          <w:b/>
          <w:bCs/>
          <w:kern w:val="44"/>
          <w:sz w:val="24"/>
          <w:szCs w:val="24"/>
          <w:lang w:val="en-US" w:eastAsia="zh-CN" w:bidi="ar"/>
        </w:rPr>
        <w:t>、服务范围</w:t>
      </w:r>
    </w:p>
    <w:p w14:paraId="1FD84F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0" w:right="0" w:firstLine="450"/>
        <w:textAlignment w:val="auto"/>
        <w:rPr>
          <w:rFonts w:hint="default"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（一）项目范围：渝中院区</w:t>
      </w:r>
      <w:r>
        <w:rPr>
          <w:rFonts w:hint="eastAsia" w:asciiTheme="minorEastAsia" w:hAnsiTheme="minorEastAsia" w:cstheme="minorEastAsia"/>
          <w:b w:val="0"/>
          <w:bCs w:val="0"/>
          <w:kern w:val="44"/>
          <w:sz w:val="24"/>
          <w:szCs w:val="24"/>
          <w:lang w:val="en-US" w:eastAsia="zh-CN" w:bidi="ar"/>
        </w:rPr>
        <w:t>、两江院区</w:t>
      </w:r>
      <w:r>
        <w:rPr>
          <w:rFonts w:hint="eastAsia" w:asciiTheme="minorEastAsia" w:hAnsiTheme="minorEastAsia" w:eastAsiaTheme="minorEastAsia" w:cstheme="minorEastAsia"/>
          <w:b w:val="0"/>
          <w:bCs w:val="0"/>
          <w:kern w:val="44"/>
          <w:sz w:val="24"/>
          <w:szCs w:val="24"/>
          <w:lang w:val="en-US" w:eastAsia="zh-CN" w:bidi="ar"/>
        </w:rPr>
        <w:t>，合计</w:t>
      </w:r>
      <w:r>
        <w:rPr>
          <w:rFonts w:hint="eastAsia" w:asciiTheme="minorEastAsia" w:hAnsiTheme="minorEastAsia" w:cstheme="minorEastAsia"/>
          <w:b w:val="0"/>
          <w:bCs w:val="0"/>
          <w:kern w:val="44"/>
          <w:sz w:val="24"/>
          <w:szCs w:val="24"/>
          <w:lang w:val="en-US" w:eastAsia="zh-CN" w:bidi="ar"/>
        </w:rPr>
        <w:t>1100台空调。维保时间为2026年5月-2029年5月，共计3年。</w:t>
      </w:r>
      <w:bookmarkStart w:id="3" w:name="_GoBack"/>
      <w:bookmarkEnd w:id="3"/>
    </w:p>
    <w:p w14:paraId="0823E7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textAlignment w:val="auto"/>
        <w:rPr>
          <w:rFonts w:hint="eastAsia" w:asciiTheme="minorEastAsia" w:hAnsi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注：其中</w:t>
      </w:r>
      <w:r>
        <w:rPr>
          <w:rFonts w:hint="eastAsia" w:asciiTheme="minorEastAsia" w:hAnsiTheme="minorEastAsia" w:cstheme="minorEastAsia"/>
          <w:b w:val="0"/>
          <w:bCs w:val="0"/>
          <w:kern w:val="44"/>
          <w:sz w:val="24"/>
          <w:szCs w:val="24"/>
          <w:lang w:val="en-US" w:eastAsia="zh-CN" w:bidi="ar"/>
        </w:rPr>
        <w:t>渝中区空调937套</w:t>
      </w:r>
      <w:r>
        <w:rPr>
          <w:rFonts w:hint="eastAsia" w:asciiTheme="minorEastAsia" w:hAnsiTheme="minorEastAsia" w:eastAsiaTheme="minorEastAsia" w:cstheme="minorEastAsia"/>
          <w:b w:val="0"/>
          <w:bCs w:val="0"/>
          <w:kern w:val="44"/>
          <w:sz w:val="24"/>
          <w:szCs w:val="24"/>
          <w:lang w:val="en-US" w:eastAsia="zh-CN" w:bidi="ar"/>
        </w:rPr>
        <w:t>，品牌为</w:t>
      </w:r>
      <w:r>
        <w:rPr>
          <w:rFonts w:hint="eastAsia" w:asciiTheme="minorEastAsia" w:hAnsiTheme="minorEastAsia" w:cstheme="minorEastAsia"/>
          <w:b w:val="0"/>
          <w:bCs w:val="0"/>
          <w:kern w:val="44"/>
          <w:sz w:val="24"/>
          <w:szCs w:val="24"/>
          <w:lang w:val="en-US" w:eastAsia="zh-CN" w:bidi="ar"/>
        </w:rPr>
        <w:t>格力</w:t>
      </w:r>
      <w:r>
        <w:rPr>
          <w:rFonts w:hint="eastAsia" w:asciiTheme="minorEastAsia" w:hAnsiTheme="minorEastAsia" w:eastAsiaTheme="minorEastAsia" w:cstheme="minorEastAsia"/>
          <w:b w:val="0"/>
          <w:bCs w:val="0"/>
          <w:kern w:val="44"/>
          <w:sz w:val="24"/>
          <w:szCs w:val="24"/>
          <w:lang w:val="en-US" w:eastAsia="zh-CN" w:bidi="ar"/>
        </w:rPr>
        <w:t>，</w:t>
      </w:r>
      <w:r>
        <w:rPr>
          <w:rFonts w:hint="eastAsia" w:asciiTheme="minorEastAsia" w:hAnsiTheme="minorEastAsia" w:cstheme="minorEastAsia"/>
          <w:b w:val="0"/>
          <w:bCs w:val="0"/>
          <w:kern w:val="44"/>
          <w:sz w:val="24"/>
          <w:szCs w:val="24"/>
          <w:lang w:val="en-US" w:eastAsia="zh-CN" w:bidi="ar"/>
        </w:rPr>
        <w:t>美的、志高、海信、科龙、奥克斯。</w:t>
      </w:r>
    </w:p>
    <w:p w14:paraId="56B3DC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firstLine="240" w:firstLineChars="1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 xml:space="preserve">  两江院区空调163套，品牌为格力、美的、长虹。</w:t>
      </w:r>
      <w:r>
        <w:rPr>
          <w:rFonts w:hint="eastAsia" w:asciiTheme="minorEastAsia" w:hAnsiTheme="minorEastAsia" w:eastAsiaTheme="minorEastAsia" w:cstheme="minorEastAsia"/>
          <w:b w:val="0"/>
          <w:bCs w:val="0"/>
          <w:kern w:val="44"/>
          <w:sz w:val="24"/>
          <w:szCs w:val="24"/>
          <w:lang w:val="en-US" w:eastAsia="zh-CN" w:bidi="ar"/>
        </w:rPr>
        <w:t xml:space="preserve"> </w:t>
      </w:r>
    </w:p>
    <w:p w14:paraId="1F8285A8">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0" w:right="0" w:firstLine="45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项目内容：</w:t>
      </w:r>
      <w:r>
        <w:rPr>
          <w:rFonts w:hint="eastAsia" w:asciiTheme="minorEastAsia" w:hAnsiTheme="minorEastAsia" w:cstheme="minorEastAsia"/>
          <w:b w:val="0"/>
          <w:bCs w:val="0"/>
          <w:kern w:val="44"/>
          <w:sz w:val="24"/>
          <w:szCs w:val="24"/>
          <w:lang w:val="en-US" w:eastAsia="zh-CN" w:bidi="ar"/>
        </w:rPr>
        <w:t>对</w:t>
      </w:r>
      <w:r>
        <w:rPr>
          <w:rFonts w:hint="eastAsia" w:asciiTheme="minorEastAsia" w:hAnsiTheme="minorEastAsia" w:eastAsiaTheme="minorEastAsia" w:cstheme="minorEastAsia"/>
          <w:b w:val="0"/>
          <w:bCs w:val="0"/>
          <w:kern w:val="44"/>
          <w:sz w:val="24"/>
          <w:szCs w:val="24"/>
          <w:lang w:val="en-US" w:eastAsia="zh-CN" w:bidi="ar"/>
        </w:rPr>
        <w:t>空调主机/内机/整个设备进行维护保养，对故障空调进行维修，巡查并消除存在的安全隐患，按医院需求移机和拆装机等。</w:t>
      </w:r>
    </w:p>
    <w:p w14:paraId="031DE3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2" w:firstLineChars="200"/>
        <w:textAlignment w:val="auto"/>
        <w:rPr>
          <w:rFonts w:hint="eastAsia" w:asciiTheme="minorEastAsia" w:hAnsiTheme="minorEastAsia" w:eastAsiaTheme="minorEastAsia" w:cstheme="minorEastAsia"/>
          <w:b/>
          <w:bCs/>
          <w:kern w:val="44"/>
          <w:sz w:val="24"/>
          <w:szCs w:val="24"/>
          <w:lang w:val="en-US" w:eastAsia="zh-CN" w:bidi="ar"/>
        </w:rPr>
      </w:pPr>
      <w:r>
        <w:rPr>
          <w:rFonts w:hint="eastAsia" w:asciiTheme="minorEastAsia" w:hAnsiTheme="minorEastAsia" w:cstheme="minorEastAsia"/>
          <w:b/>
          <w:bCs/>
          <w:kern w:val="44"/>
          <w:sz w:val="24"/>
          <w:szCs w:val="24"/>
          <w:lang w:val="en-US" w:eastAsia="zh-CN" w:bidi="ar"/>
        </w:rPr>
        <w:t>二</w:t>
      </w:r>
      <w:r>
        <w:rPr>
          <w:rFonts w:hint="eastAsia" w:asciiTheme="minorEastAsia" w:hAnsiTheme="minorEastAsia" w:eastAsiaTheme="minorEastAsia" w:cstheme="minorEastAsia"/>
          <w:b/>
          <w:bCs/>
          <w:kern w:val="44"/>
          <w:sz w:val="24"/>
          <w:szCs w:val="24"/>
          <w:lang w:val="en-US" w:eastAsia="zh-CN" w:bidi="ar"/>
        </w:rPr>
        <w:t>、服务要求</w:t>
      </w:r>
    </w:p>
    <w:p w14:paraId="3A488B8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（一）维修要求</w:t>
      </w:r>
    </w:p>
    <w:p w14:paraId="23F8E66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1.维修材料使用空调品牌的原厂全新配件。</w:t>
      </w:r>
    </w:p>
    <w:p w14:paraId="3EAD8BB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8" w:leftChars="342" w:right="0" w:rightChars="0" w:hanging="240" w:hangingChars="1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空调发生故障后，渝中院区三十分钟内维修人员到达现场，两江院区二小时内维修人员到达现场；四小时内排除故障的次数占维修总需求的比例不低于85%；二十四小时内排除故障的次数占总维修需求的比例不低于95%。若二十四小时无法排除故障的，需提供冷气机或空调扇。</w:t>
      </w:r>
    </w:p>
    <w:p w14:paraId="028EDFF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3.维修后的设备运行状况不能低于国家标准。</w:t>
      </w:r>
    </w:p>
    <w:p w14:paraId="6B07F07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8" w:leftChars="342" w:right="0" w:rightChars="0" w:hanging="240" w:hangingChars="1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4.</w:t>
      </w:r>
      <w:r>
        <w:rPr>
          <w:rFonts w:hint="eastAsia" w:asciiTheme="minorEastAsia" w:hAnsiTheme="minorEastAsia" w:cstheme="minorEastAsia"/>
          <w:b w:val="0"/>
          <w:bCs w:val="0"/>
          <w:kern w:val="44"/>
          <w:sz w:val="24"/>
          <w:szCs w:val="24"/>
          <w:lang w:val="en-US" w:eastAsia="zh-CN" w:bidi="ar"/>
        </w:rPr>
        <w:t>使用10</w:t>
      </w:r>
      <w:r>
        <w:rPr>
          <w:rFonts w:hint="eastAsia" w:asciiTheme="minorEastAsia" w:hAnsiTheme="minorEastAsia" w:eastAsiaTheme="minorEastAsia" w:cstheme="minorEastAsia"/>
          <w:b w:val="0"/>
          <w:bCs w:val="0"/>
          <w:kern w:val="44"/>
          <w:sz w:val="24"/>
          <w:szCs w:val="24"/>
          <w:lang w:val="en-US" w:eastAsia="zh-CN" w:bidi="ar"/>
        </w:rPr>
        <w:t>年内机器：含所有配件材料费、故障维修费（含压缩机更换）、定期巡检费</w:t>
      </w:r>
    </w:p>
    <w:p w14:paraId="47D0679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8" w:leftChars="342" w:right="0" w:rightChars="0" w:hanging="240" w:hangingChars="1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5.</w:t>
      </w:r>
      <w:r>
        <w:rPr>
          <w:rFonts w:hint="eastAsia" w:asciiTheme="minorEastAsia" w:hAnsiTheme="minorEastAsia" w:eastAsiaTheme="minorEastAsia" w:cstheme="minorEastAsia"/>
          <w:b w:val="0"/>
          <w:bCs w:val="0"/>
          <w:kern w:val="44"/>
          <w:sz w:val="24"/>
          <w:szCs w:val="24"/>
          <w:lang w:val="en-US" w:eastAsia="zh-CN" w:bidi="ar"/>
        </w:rPr>
        <w:t>使用</w:t>
      </w:r>
      <w:r>
        <w:rPr>
          <w:rFonts w:hint="eastAsia" w:asciiTheme="minorEastAsia" w:hAnsiTheme="minorEastAsia" w:cstheme="minorEastAsia"/>
          <w:b w:val="0"/>
          <w:bCs w:val="0"/>
          <w:kern w:val="44"/>
          <w:sz w:val="24"/>
          <w:szCs w:val="24"/>
          <w:lang w:val="en-US" w:eastAsia="zh-CN" w:bidi="ar"/>
        </w:rPr>
        <w:t>10</w:t>
      </w:r>
      <w:r>
        <w:rPr>
          <w:rFonts w:hint="eastAsia" w:asciiTheme="minorEastAsia" w:hAnsiTheme="minorEastAsia" w:eastAsiaTheme="minorEastAsia" w:cstheme="minorEastAsia"/>
          <w:b w:val="0"/>
          <w:bCs w:val="0"/>
          <w:kern w:val="44"/>
          <w:sz w:val="24"/>
          <w:szCs w:val="24"/>
          <w:lang w:val="en-US" w:eastAsia="zh-CN" w:bidi="ar"/>
        </w:rPr>
        <w:t>年上机器：含除压缩机外的所有配件材料费、故障维修费（含压缩机更换）、定期巡检费</w:t>
      </w:r>
      <w:r>
        <w:rPr>
          <w:rFonts w:hint="eastAsia" w:asciiTheme="minorEastAsia" w:hAnsiTheme="minorEastAsia" w:cstheme="minorEastAsia"/>
          <w:b w:val="0"/>
          <w:bCs w:val="0"/>
          <w:kern w:val="44"/>
          <w:sz w:val="24"/>
          <w:szCs w:val="24"/>
          <w:lang w:val="en-US" w:eastAsia="zh-CN" w:bidi="ar"/>
        </w:rPr>
        <w:t>（注:超过十年的设备，如遇主要部件压缩机损坏第一时间与采购人制冷设备管理员确定维修方案。）</w:t>
      </w:r>
    </w:p>
    <w:p w14:paraId="202372F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6</w:t>
      </w:r>
      <w:r>
        <w:rPr>
          <w:rFonts w:hint="eastAsia" w:asciiTheme="minorEastAsia" w:hAnsiTheme="minorEastAsia" w:eastAsiaTheme="minorEastAsia" w:cstheme="minorEastAsia"/>
          <w:b w:val="0"/>
          <w:bCs w:val="0"/>
          <w:kern w:val="44"/>
          <w:sz w:val="24"/>
          <w:szCs w:val="24"/>
          <w:lang w:val="en-US" w:eastAsia="zh-CN" w:bidi="ar"/>
        </w:rPr>
        <w:t>.投标人应做好每次维修记录。</w:t>
      </w:r>
    </w:p>
    <w:p w14:paraId="2F02EFE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（二）保养要求</w:t>
      </w:r>
    </w:p>
    <w:p w14:paraId="02EC887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 保养频次：</w:t>
      </w:r>
    </w:p>
    <w:p w14:paraId="2918D5A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投标人须按照以下频次进行保养作业：</w:t>
      </w:r>
    </w:p>
    <w:p w14:paraId="18054C6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9" w:leftChars="228" w:right="0" w:rightChars="0" w:hanging="480" w:hanging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（1）每季度保养一次的科室：设备监控、配电房、康复科</w:t>
      </w:r>
      <w:r>
        <w:rPr>
          <w:rFonts w:hint="eastAsia" w:asciiTheme="minorEastAsia" w:hAnsiTheme="minorEastAsia" w:cstheme="minorEastAsia"/>
          <w:b w:val="0"/>
          <w:bCs w:val="0"/>
          <w:kern w:val="44"/>
          <w:sz w:val="24"/>
          <w:szCs w:val="24"/>
          <w:lang w:val="en-US" w:eastAsia="zh-CN" w:bidi="ar"/>
        </w:rPr>
        <w:t>病房</w:t>
      </w:r>
      <w:r>
        <w:rPr>
          <w:rFonts w:hint="eastAsia" w:asciiTheme="minorEastAsia" w:hAnsiTheme="minorEastAsia" w:eastAsiaTheme="minorEastAsia" w:cstheme="minorEastAsia"/>
          <w:b w:val="0"/>
          <w:bCs w:val="0"/>
          <w:kern w:val="44"/>
          <w:sz w:val="24"/>
          <w:szCs w:val="24"/>
          <w:lang w:val="en-US" w:eastAsia="zh-CN" w:bidi="ar"/>
        </w:rPr>
        <w:t>、检验科、</w:t>
      </w:r>
      <w:r>
        <w:rPr>
          <w:rFonts w:hint="eastAsia" w:asciiTheme="minorEastAsia" w:hAnsiTheme="minorEastAsia" w:cstheme="minorEastAsia"/>
          <w:b w:val="0"/>
          <w:bCs w:val="0"/>
          <w:kern w:val="44"/>
          <w:sz w:val="24"/>
          <w:szCs w:val="24"/>
          <w:lang w:val="en-US" w:eastAsia="zh-CN" w:bidi="ar"/>
        </w:rPr>
        <w:t>超声科</w:t>
      </w:r>
      <w:r>
        <w:rPr>
          <w:rFonts w:hint="eastAsia" w:asciiTheme="minorEastAsia" w:hAnsiTheme="minorEastAsia" w:eastAsiaTheme="minorEastAsia" w:cstheme="minorEastAsia"/>
          <w:b w:val="0"/>
          <w:bCs w:val="0"/>
          <w:kern w:val="44"/>
          <w:sz w:val="24"/>
          <w:szCs w:val="24"/>
          <w:lang w:val="en-US" w:eastAsia="zh-CN" w:bidi="ar"/>
        </w:rPr>
        <w:t>、各公共过道等空调。</w:t>
      </w:r>
    </w:p>
    <w:p w14:paraId="3C6CA19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9" w:leftChars="228" w:right="0" w:rightChars="0" w:hanging="480" w:hanging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（2）每半年保养一次的科室：除上述科室以外的空调，要求于每年4月底和11月底前完成。</w:t>
      </w:r>
    </w:p>
    <w:p w14:paraId="4AFA84A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2.作业内容与保养标准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3405"/>
        <w:gridCol w:w="2357"/>
      </w:tblGrid>
      <w:tr w14:paraId="6AE6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8B1E24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序号</w:t>
            </w:r>
          </w:p>
        </w:tc>
        <w:tc>
          <w:tcPr>
            <w:tcW w:w="3405" w:type="dxa"/>
            <w:vAlign w:val="center"/>
          </w:tcPr>
          <w:p w14:paraId="69E75B3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保养项目</w:t>
            </w:r>
          </w:p>
        </w:tc>
        <w:tc>
          <w:tcPr>
            <w:tcW w:w="2357" w:type="dxa"/>
            <w:vAlign w:val="center"/>
          </w:tcPr>
          <w:p w14:paraId="54BF3EE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保养标准</w:t>
            </w:r>
          </w:p>
        </w:tc>
      </w:tr>
      <w:tr w14:paraId="13A53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523E06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w:t>
            </w:r>
          </w:p>
        </w:tc>
        <w:tc>
          <w:tcPr>
            <w:tcW w:w="3405" w:type="dxa"/>
            <w:vAlign w:val="center"/>
          </w:tcPr>
          <w:p w14:paraId="618E522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清洁室内室外机壳表面卫生</w:t>
            </w:r>
          </w:p>
        </w:tc>
        <w:tc>
          <w:tcPr>
            <w:tcW w:w="2357" w:type="dxa"/>
            <w:vAlign w:val="center"/>
          </w:tcPr>
          <w:p w14:paraId="24FBF5A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3AC20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C7D130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w:t>
            </w:r>
          </w:p>
        </w:tc>
        <w:tc>
          <w:tcPr>
            <w:tcW w:w="3405" w:type="dxa"/>
            <w:vAlign w:val="center"/>
          </w:tcPr>
          <w:p w14:paraId="29E8EC6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清洗隔尘网</w:t>
            </w:r>
          </w:p>
        </w:tc>
        <w:tc>
          <w:tcPr>
            <w:tcW w:w="2357" w:type="dxa"/>
            <w:vAlign w:val="center"/>
          </w:tcPr>
          <w:p w14:paraId="2C8641A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7618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63E24F3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w:t>
            </w:r>
          </w:p>
        </w:tc>
        <w:tc>
          <w:tcPr>
            <w:tcW w:w="3405" w:type="dxa"/>
            <w:vAlign w:val="center"/>
          </w:tcPr>
          <w:p w14:paraId="76144BF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清洗冷凝器灰尘</w:t>
            </w:r>
          </w:p>
        </w:tc>
        <w:tc>
          <w:tcPr>
            <w:tcW w:w="2357" w:type="dxa"/>
            <w:vAlign w:val="center"/>
          </w:tcPr>
          <w:p w14:paraId="6C996C8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4DD0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0911AA1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4</w:t>
            </w:r>
          </w:p>
        </w:tc>
        <w:tc>
          <w:tcPr>
            <w:tcW w:w="3405" w:type="dxa"/>
            <w:vAlign w:val="center"/>
          </w:tcPr>
          <w:p w14:paraId="145D7F0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清洗蒸发器灰尘</w:t>
            </w:r>
          </w:p>
        </w:tc>
        <w:tc>
          <w:tcPr>
            <w:tcW w:w="2357" w:type="dxa"/>
            <w:vAlign w:val="center"/>
          </w:tcPr>
          <w:p w14:paraId="34569B2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68EC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D6220F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5</w:t>
            </w:r>
          </w:p>
        </w:tc>
        <w:tc>
          <w:tcPr>
            <w:tcW w:w="3405" w:type="dxa"/>
            <w:vAlign w:val="center"/>
          </w:tcPr>
          <w:p w14:paraId="43232CD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室内室外机线路板除尘</w:t>
            </w:r>
          </w:p>
        </w:tc>
        <w:tc>
          <w:tcPr>
            <w:tcW w:w="2357" w:type="dxa"/>
            <w:vAlign w:val="center"/>
          </w:tcPr>
          <w:p w14:paraId="5A719C9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1E85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5050C17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6</w:t>
            </w:r>
          </w:p>
        </w:tc>
        <w:tc>
          <w:tcPr>
            <w:tcW w:w="3405" w:type="dxa"/>
            <w:vAlign w:val="center"/>
          </w:tcPr>
          <w:p w14:paraId="649091F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室内室外机风扇机加注润滑油</w:t>
            </w:r>
          </w:p>
        </w:tc>
        <w:tc>
          <w:tcPr>
            <w:tcW w:w="2357" w:type="dxa"/>
            <w:vAlign w:val="center"/>
          </w:tcPr>
          <w:p w14:paraId="61E029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运行无噪声</w:t>
            </w:r>
          </w:p>
        </w:tc>
      </w:tr>
      <w:tr w14:paraId="6E74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4AE1F90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7</w:t>
            </w:r>
          </w:p>
        </w:tc>
        <w:tc>
          <w:tcPr>
            <w:tcW w:w="3405" w:type="dxa"/>
            <w:vAlign w:val="center"/>
          </w:tcPr>
          <w:p w14:paraId="0F54682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室内风扇叶除尘</w:t>
            </w:r>
          </w:p>
        </w:tc>
        <w:tc>
          <w:tcPr>
            <w:tcW w:w="2357" w:type="dxa"/>
            <w:vAlign w:val="center"/>
          </w:tcPr>
          <w:p w14:paraId="11A0533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06CB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1C00821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8</w:t>
            </w:r>
          </w:p>
        </w:tc>
        <w:tc>
          <w:tcPr>
            <w:tcW w:w="3405" w:type="dxa"/>
            <w:vAlign w:val="center"/>
          </w:tcPr>
          <w:p w14:paraId="449319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检测排水管排水情况</w:t>
            </w:r>
          </w:p>
        </w:tc>
        <w:tc>
          <w:tcPr>
            <w:tcW w:w="2357" w:type="dxa"/>
            <w:vAlign w:val="center"/>
          </w:tcPr>
          <w:p w14:paraId="784326F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排水畅通，管道接入冷凝水收集管道</w:t>
            </w:r>
          </w:p>
        </w:tc>
      </w:tr>
    </w:tbl>
    <w:p w14:paraId="4837AE3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 夏季空调启用前，投标人须对室内机使用专业空调杀菌消毒剂进行清洗消毒，消毒剂品牌须经采购人确认，每年一次。</w:t>
      </w:r>
    </w:p>
    <w:p w14:paraId="79DDA1D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4. 每次保养记录表经使用科室签字确认，</w:t>
      </w:r>
      <w:r>
        <w:rPr>
          <w:rFonts w:hint="eastAsia" w:asciiTheme="minorEastAsia" w:hAnsiTheme="minorEastAsia" w:cstheme="minorEastAsia"/>
          <w:b w:val="0"/>
          <w:bCs w:val="0"/>
          <w:kern w:val="44"/>
          <w:sz w:val="24"/>
          <w:szCs w:val="24"/>
          <w:lang w:val="en-US" w:eastAsia="zh-CN" w:bidi="ar"/>
        </w:rPr>
        <w:t>医学工程科</w:t>
      </w:r>
      <w:r>
        <w:rPr>
          <w:rFonts w:hint="eastAsia" w:asciiTheme="minorEastAsia" w:hAnsiTheme="minorEastAsia" w:eastAsiaTheme="minorEastAsia" w:cstheme="minorEastAsia"/>
          <w:b w:val="0"/>
          <w:bCs w:val="0"/>
          <w:kern w:val="44"/>
          <w:sz w:val="24"/>
          <w:szCs w:val="24"/>
          <w:lang w:val="en-US" w:eastAsia="zh-CN" w:bidi="ar"/>
        </w:rPr>
        <w:t>保管。（维保记录表详见附件一，此项工作完成情况作为支付维保费用依据之一）。</w:t>
      </w:r>
    </w:p>
    <w:p w14:paraId="7A8D59C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bookmarkStart w:id="0" w:name="_Toc223607781"/>
      <w:bookmarkStart w:id="1" w:name="_Toc223607974"/>
      <w:r>
        <w:rPr>
          <w:rFonts w:hint="eastAsia" w:asciiTheme="minorEastAsia" w:hAnsiTheme="minorEastAsia" w:eastAsiaTheme="minorEastAsia" w:cstheme="minorEastAsia"/>
          <w:b w:val="0"/>
          <w:bCs w:val="0"/>
          <w:kern w:val="44"/>
          <w:sz w:val="24"/>
          <w:szCs w:val="24"/>
          <w:lang w:val="en-US" w:eastAsia="zh-CN" w:bidi="ar"/>
        </w:rPr>
        <w:t>（三）</w:t>
      </w:r>
      <w:bookmarkEnd w:id="0"/>
      <w:bookmarkEnd w:id="1"/>
      <w:r>
        <w:rPr>
          <w:rFonts w:hint="eastAsia" w:asciiTheme="minorEastAsia" w:hAnsiTheme="minorEastAsia" w:eastAsiaTheme="minorEastAsia" w:cstheme="minorEastAsia"/>
          <w:b w:val="0"/>
          <w:bCs w:val="0"/>
          <w:kern w:val="44"/>
          <w:sz w:val="24"/>
          <w:szCs w:val="24"/>
          <w:lang w:val="en-US" w:eastAsia="zh-CN" w:bidi="ar"/>
        </w:rPr>
        <w:t>巡检要求</w:t>
      </w:r>
    </w:p>
    <w:p w14:paraId="51EA1AF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bookmarkStart w:id="2" w:name="_Toc450746919"/>
      <w:r>
        <w:rPr>
          <w:rFonts w:hint="eastAsia" w:asciiTheme="minorEastAsia" w:hAnsiTheme="minorEastAsia" w:eastAsiaTheme="minorEastAsia" w:cstheme="minorEastAsia"/>
          <w:b w:val="0"/>
          <w:bCs w:val="0"/>
          <w:kern w:val="44"/>
          <w:sz w:val="24"/>
          <w:szCs w:val="24"/>
          <w:lang w:val="en-US" w:eastAsia="zh-CN" w:bidi="ar"/>
        </w:rPr>
        <w:t>1. 巡检频次：每年空调使用旺季期间（5~10月，当年12月~次年2月），应至少每周一次对全院空调进行常规巡检，发现并及时处理故障和安全隐患，其余时间至少每月进行一次常规巡检，做好巡检记录并按月提交巡检报告，交</w:t>
      </w:r>
      <w:r>
        <w:rPr>
          <w:rFonts w:hint="eastAsia" w:asciiTheme="minorEastAsia" w:hAnsiTheme="minorEastAsia" w:cstheme="minorEastAsia"/>
          <w:b w:val="0"/>
          <w:bCs w:val="0"/>
          <w:kern w:val="44"/>
          <w:sz w:val="24"/>
          <w:szCs w:val="24"/>
          <w:lang w:val="en-US" w:eastAsia="zh-CN" w:bidi="ar"/>
        </w:rPr>
        <w:t>医学工程科</w:t>
      </w:r>
      <w:r>
        <w:rPr>
          <w:rFonts w:hint="eastAsia" w:asciiTheme="minorEastAsia" w:hAnsiTheme="minorEastAsia" w:eastAsiaTheme="minorEastAsia" w:cstheme="minorEastAsia"/>
          <w:b w:val="0"/>
          <w:bCs w:val="0"/>
          <w:kern w:val="44"/>
          <w:sz w:val="24"/>
          <w:szCs w:val="24"/>
          <w:lang w:val="en-US" w:eastAsia="zh-CN" w:bidi="ar"/>
        </w:rPr>
        <w:t>保管。</w:t>
      </w:r>
    </w:p>
    <w:p w14:paraId="186AD32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2.巡检内容包括但不限于空调主机及制冷系统、风系统、室内外机安全性能（如外机支架承重、内机安装是否牢固）、铜管保温材料是否老化、排水是否进入冷凝水收集管等内容，发现问题及时整改。</w:t>
      </w:r>
    </w:p>
    <w:p w14:paraId="1707EAE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 每次巡检记录由</w:t>
      </w:r>
      <w:r>
        <w:rPr>
          <w:rFonts w:hint="eastAsia" w:asciiTheme="minorEastAsia" w:hAnsiTheme="minorEastAsia" w:cstheme="minorEastAsia"/>
          <w:b w:val="0"/>
          <w:bCs w:val="0"/>
          <w:kern w:val="44"/>
          <w:sz w:val="24"/>
          <w:szCs w:val="24"/>
          <w:lang w:val="en-US" w:eastAsia="zh-CN" w:bidi="ar"/>
        </w:rPr>
        <w:t>医学工程科</w:t>
      </w:r>
      <w:r>
        <w:rPr>
          <w:rFonts w:hint="eastAsia" w:asciiTheme="minorEastAsia" w:hAnsiTheme="minorEastAsia" w:eastAsiaTheme="minorEastAsia" w:cstheme="minorEastAsia"/>
          <w:b w:val="0"/>
          <w:bCs w:val="0"/>
          <w:kern w:val="44"/>
          <w:sz w:val="24"/>
          <w:szCs w:val="24"/>
          <w:lang w:val="en-US" w:eastAsia="zh-CN" w:bidi="ar"/>
        </w:rPr>
        <w:t>制冷设备管理员签字确认，资料在医学工程科存档。</w:t>
      </w:r>
    </w:p>
    <w:p w14:paraId="306528A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（四）移机和拆装机要求：</w:t>
      </w:r>
    </w:p>
    <w:p w14:paraId="0DB59E9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 xml:space="preserve"> 1、人员配置标准：</w:t>
      </w:r>
    </w:p>
    <w:p w14:paraId="37FC33C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所有拆装机作业必须采用 2 人及以上施工小组模式，明确分工为 “主操作手” 与 “安全监护员”，严禁单人独立作业。</w:t>
      </w:r>
    </w:p>
    <w:p w14:paraId="32ADB76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default"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2.</w:t>
      </w:r>
      <w:r>
        <w:rPr>
          <w:rFonts w:hint="default" w:asciiTheme="minorEastAsia" w:hAnsiTheme="minorEastAsia" w:cstheme="minorEastAsia"/>
          <w:b w:val="0"/>
          <w:bCs w:val="0"/>
          <w:kern w:val="44"/>
          <w:sz w:val="24"/>
          <w:szCs w:val="24"/>
          <w:lang w:val="en-US" w:eastAsia="zh-CN" w:bidi="ar"/>
        </w:rPr>
        <w:t>安全作业规范：​</w:t>
      </w:r>
    </w:p>
    <w:p w14:paraId="552E414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479" w:leftChars="228" w:right="0" w:rightChars="0" w:firstLine="0" w:firstLineChars="0"/>
        <w:textAlignment w:val="auto"/>
        <w:rPr>
          <w:rFonts w:hint="default" w:asciiTheme="minorEastAsia" w:hAnsiTheme="minorEastAsia" w:cstheme="minorEastAsia"/>
          <w:b w:val="0"/>
          <w:bCs w:val="0"/>
          <w:kern w:val="44"/>
          <w:sz w:val="24"/>
          <w:szCs w:val="24"/>
          <w:lang w:val="en-US" w:eastAsia="zh-CN" w:bidi="ar"/>
        </w:rPr>
      </w:pPr>
      <w:r>
        <w:rPr>
          <w:rFonts w:hint="default" w:asciiTheme="minorEastAsia" w:hAnsiTheme="minorEastAsia" w:cstheme="minorEastAsia"/>
          <w:b w:val="0"/>
          <w:bCs w:val="0"/>
          <w:kern w:val="44"/>
          <w:sz w:val="24"/>
          <w:szCs w:val="24"/>
          <w:lang w:val="en-US" w:eastAsia="zh-CN" w:bidi="ar"/>
        </w:rPr>
        <w:t>施工人员需持证上岗，作业前必须穿戴全套安全防护装备。​</w:t>
      </w:r>
    </w:p>
    <w:p w14:paraId="5E28FD4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default" w:asciiTheme="minorEastAsia" w:hAnsiTheme="minorEastAsia" w:cstheme="minorEastAsia"/>
          <w:b w:val="0"/>
          <w:bCs w:val="0"/>
          <w:kern w:val="44"/>
          <w:sz w:val="24"/>
          <w:szCs w:val="24"/>
          <w:lang w:val="en-US" w:eastAsia="zh-CN" w:bidi="ar"/>
        </w:rPr>
      </w:pPr>
      <w:r>
        <w:rPr>
          <w:rFonts w:hint="default" w:asciiTheme="minorEastAsia" w:hAnsiTheme="minorEastAsia" w:cstheme="minorEastAsia"/>
          <w:b w:val="0"/>
          <w:bCs w:val="0"/>
          <w:kern w:val="44"/>
          <w:sz w:val="24"/>
          <w:szCs w:val="24"/>
          <w:lang w:val="en-US" w:eastAsia="zh-CN" w:bidi="ar"/>
        </w:rPr>
        <w:t>作业前需对工具设备进行安全检查，确保无故障、无破损；对作业区域进行安全风险评估，制定应急处置预案。​</w:t>
      </w:r>
    </w:p>
    <w:p w14:paraId="4548095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719" w:leftChars="228" w:right="0" w:rightChars="0" w:hanging="240" w:hangingChars="100"/>
        <w:textAlignment w:val="auto"/>
        <w:rPr>
          <w:rFonts w:hint="default"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3</w:t>
      </w:r>
      <w:r>
        <w:rPr>
          <w:rFonts w:hint="default" w:asciiTheme="minorEastAsia" w:hAnsiTheme="minorEastAsia" w:cstheme="minorEastAsia"/>
          <w:b w:val="0"/>
          <w:bCs w:val="0"/>
          <w:kern w:val="44"/>
          <w:sz w:val="24"/>
          <w:szCs w:val="24"/>
          <w:lang w:val="en-US" w:eastAsia="zh-CN" w:bidi="ar"/>
        </w:rPr>
        <w:t>废弃物处理：拆装机过程中产生的废旧零部件（如旧铜管、保温层、螺丝）、包装材料需集中收纳，作业结束后全部清理出场，严禁随意丢弃，保持施工周围环境整洁。</w:t>
      </w:r>
    </w:p>
    <w:p w14:paraId="5373872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w:t>
      </w:r>
      <w:r>
        <w:rPr>
          <w:rFonts w:hint="eastAsia" w:asciiTheme="minorEastAsia" w:hAnsiTheme="minorEastAsia" w:cstheme="minorEastAsia"/>
          <w:b w:val="0"/>
          <w:bCs w:val="0"/>
          <w:kern w:val="44"/>
          <w:sz w:val="24"/>
          <w:szCs w:val="24"/>
          <w:lang w:val="en-US" w:eastAsia="zh-CN" w:bidi="ar"/>
        </w:rPr>
        <w:t>五</w:t>
      </w:r>
      <w:r>
        <w:rPr>
          <w:rFonts w:hint="eastAsia" w:asciiTheme="minorEastAsia" w:hAnsiTheme="minorEastAsia" w:eastAsiaTheme="minorEastAsia" w:cstheme="minorEastAsia"/>
          <w:b w:val="0"/>
          <w:bCs w:val="0"/>
          <w:kern w:val="44"/>
          <w:sz w:val="24"/>
          <w:szCs w:val="24"/>
          <w:lang w:val="en-US" w:eastAsia="zh-CN" w:bidi="ar"/>
        </w:rPr>
        <w:t>）维保人员要求：</w:t>
      </w:r>
      <w:bookmarkEnd w:id="2"/>
    </w:p>
    <w:p w14:paraId="605A2EB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w:t>
      </w:r>
      <w:r>
        <w:rPr>
          <w:rFonts w:hint="eastAsia" w:asciiTheme="minorEastAsia" w:hAnsiTheme="minorEastAsia" w:cstheme="minorEastAsia"/>
          <w:b w:val="0"/>
          <w:bCs w:val="0"/>
          <w:kern w:val="44"/>
          <w:sz w:val="24"/>
          <w:szCs w:val="24"/>
          <w:lang w:val="en-US" w:eastAsia="zh-CN" w:bidi="ar"/>
        </w:rPr>
        <w:t>工作时间内</w:t>
      </w:r>
      <w:r>
        <w:rPr>
          <w:rFonts w:hint="eastAsia" w:asciiTheme="minorEastAsia" w:hAnsiTheme="minorEastAsia" w:eastAsiaTheme="minorEastAsia" w:cstheme="minorEastAsia"/>
          <w:b w:val="0"/>
          <w:bCs w:val="0"/>
          <w:kern w:val="44"/>
          <w:sz w:val="24"/>
          <w:szCs w:val="24"/>
          <w:lang w:val="en-US" w:eastAsia="zh-CN" w:bidi="ar"/>
        </w:rPr>
        <w:t>渝中院区至少驻守</w:t>
      </w:r>
      <w:r>
        <w:rPr>
          <w:rFonts w:hint="eastAsia" w:asciiTheme="minorEastAsia" w:hAnsiTheme="minorEastAsia" w:cstheme="minorEastAsia"/>
          <w:b w:val="0"/>
          <w:bCs w:val="0"/>
          <w:kern w:val="44"/>
          <w:sz w:val="24"/>
          <w:szCs w:val="24"/>
          <w:lang w:val="en-US" w:eastAsia="zh-CN" w:bidi="ar"/>
        </w:rPr>
        <w:t>1</w:t>
      </w:r>
      <w:r>
        <w:rPr>
          <w:rFonts w:hint="eastAsia" w:asciiTheme="minorEastAsia" w:hAnsiTheme="minorEastAsia" w:eastAsiaTheme="minorEastAsia" w:cstheme="minorEastAsia"/>
          <w:b w:val="0"/>
          <w:bCs w:val="0"/>
          <w:kern w:val="44"/>
          <w:sz w:val="24"/>
          <w:szCs w:val="24"/>
          <w:lang w:val="en-US" w:eastAsia="zh-CN" w:bidi="ar"/>
        </w:rPr>
        <w:t>人有经验的维修人员，持有制冷与空调</w:t>
      </w:r>
      <w:r>
        <w:rPr>
          <w:rFonts w:hint="eastAsia" w:asciiTheme="minorEastAsia" w:hAnsiTheme="minorEastAsia" w:cstheme="minorEastAsia"/>
          <w:b w:val="0"/>
          <w:bCs w:val="0"/>
          <w:kern w:val="44"/>
          <w:sz w:val="24"/>
          <w:szCs w:val="24"/>
          <w:lang w:val="en-US" w:eastAsia="zh-CN" w:bidi="ar"/>
        </w:rPr>
        <w:t>维修</w:t>
      </w:r>
      <w:r>
        <w:rPr>
          <w:rFonts w:hint="eastAsia" w:asciiTheme="minorEastAsia" w:hAnsiTheme="minorEastAsia" w:eastAsiaTheme="minorEastAsia" w:cstheme="minorEastAsia"/>
          <w:b w:val="0"/>
          <w:bCs w:val="0"/>
          <w:kern w:val="44"/>
          <w:sz w:val="24"/>
          <w:szCs w:val="24"/>
          <w:lang w:val="en-US" w:eastAsia="zh-CN" w:bidi="ar"/>
        </w:rPr>
        <w:t>作业证、高处作业证、焊接与热切割作业证、电工作业证，驻守人员参加医院考勤。根据季节变化，合理安排维修力量。</w:t>
      </w:r>
    </w:p>
    <w:p w14:paraId="429E557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2.维保人员经验丰富、责任心强，只能对空调设备进行操作，未经采购人允许禁止动用医院其他设备。</w:t>
      </w:r>
    </w:p>
    <w:p w14:paraId="16948E1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3.维保人员进入工作场所，遵守工作场所的各项规章制度，不准做与维护工作无关的事情。</w:t>
      </w:r>
    </w:p>
    <w:p w14:paraId="30B1819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4.维保人员严格遵守工作场所安全规定，不在工作场所吸烟，不带易燃易爆物品进入工作场所。</w:t>
      </w:r>
    </w:p>
    <w:p w14:paraId="7D6FFDB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5.设备的资料、图纸要保存好，不准乱放和随意外借。</w:t>
      </w:r>
    </w:p>
    <w:p w14:paraId="1B9C0FF2">
      <w:pPr>
        <w:keepNext w:val="0"/>
        <w:keepLines w:val="0"/>
        <w:pageBreakBefore w:val="0"/>
        <w:kinsoku/>
        <w:wordWrap/>
        <w:overflowPunct/>
        <w:topLinePunct w:val="0"/>
        <w:autoSpaceDE/>
        <w:autoSpaceDN/>
        <w:bidi w:val="0"/>
        <w:adjustRightInd/>
        <w:snapToGrid/>
        <w:spacing w:line="460" w:lineRule="exact"/>
        <w:ind w:firstLine="480" w:firstLineChars="200"/>
        <w:textAlignment w:val="auto"/>
      </w:pPr>
      <w:r>
        <w:rPr>
          <w:rFonts w:hint="eastAsia" w:asciiTheme="minorEastAsia" w:hAnsiTheme="minorEastAsia" w:eastAsiaTheme="minorEastAsia" w:cstheme="minorEastAsia"/>
          <w:b w:val="0"/>
          <w:bCs w:val="0"/>
          <w:kern w:val="44"/>
          <w:sz w:val="24"/>
          <w:szCs w:val="24"/>
          <w:lang w:val="en-US" w:eastAsia="zh-CN" w:bidi="ar"/>
        </w:rPr>
        <w:t>6.所有维护人员必须持证上岗，因维护人员发生的包括但不限于</w:t>
      </w:r>
      <w:r>
        <w:rPr>
          <w:rFonts w:hint="eastAsia" w:asciiTheme="minorEastAsia" w:hAnsiTheme="minorEastAsia" w:cstheme="minorEastAsia"/>
          <w:b w:val="0"/>
          <w:bCs w:val="0"/>
          <w:kern w:val="44"/>
          <w:sz w:val="24"/>
          <w:szCs w:val="24"/>
          <w:lang w:val="en-US" w:eastAsia="zh-CN" w:bidi="ar"/>
        </w:rPr>
        <w:t>供应方</w:t>
      </w:r>
      <w:r>
        <w:rPr>
          <w:rFonts w:hint="eastAsia" w:asciiTheme="minorEastAsia" w:hAnsiTheme="minorEastAsia" w:eastAsiaTheme="minorEastAsia" w:cstheme="minorEastAsia"/>
          <w:b w:val="0"/>
          <w:bCs w:val="0"/>
          <w:kern w:val="44"/>
          <w:sz w:val="24"/>
          <w:szCs w:val="24"/>
          <w:lang w:val="en-US" w:eastAsia="zh-CN" w:bidi="ar"/>
        </w:rPr>
        <w:t>人员工伤或人身伤害，造成采购人或第三人身损害或财产损失等事故均由</w:t>
      </w:r>
      <w:r>
        <w:rPr>
          <w:rFonts w:hint="eastAsia" w:asciiTheme="minorEastAsia" w:hAnsiTheme="minorEastAsia" w:cstheme="minorEastAsia"/>
          <w:b w:val="0"/>
          <w:bCs w:val="0"/>
          <w:kern w:val="44"/>
          <w:sz w:val="24"/>
          <w:szCs w:val="24"/>
          <w:lang w:val="en-US" w:eastAsia="zh-CN" w:bidi="ar"/>
        </w:rPr>
        <w:t>供应方</w:t>
      </w:r>
      <w:r>
        <w:rPr>
          <w:rFonts w:hint="eastAsia" w:asciiTheme="minorEastAsia" w:hAnsiTheme="minorEastAsia" w:eastAsiaTheme="minorEastAsia" w:cstheme="minorEastAsia"/>
          <w:b w:val="0"/>
          <w:bCs w:val="0"/>
          <w:kern w:val="44"/>
          <w:sz w:val="24"/>
          <w:szCs w:val="24"/>
          <w:lang w:val="en-US" w:eastAsia="zh-CN" w:bidi="ar"/>
        </w:rPr>
        <w:t>自行承担所有经济和法律责任。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423A6"/>
    <w:multiLevelType w:val="singleLevel"/>
    <w:tmpl w:val="582423A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D06A7"/>
    <w:rsid w:val="0DA57E32"/>
    <w:rsid w:val="2EA119A2"/>
    <w:rsid w:val="35AA290E"/>
    <w:rsid w:val="460A2104"/>
    <w:rsid w:val="51121E6C"/>
    <w:rsid w:val="6D1B4459"/>
    <w:rsid w:val="7C531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1644</Words>
  <Characters>1682</Characters>
  <Lines>0</Lines>
  <Paragraphs>0</Paragraphs>
  <TotalTime>0</TotalTime>
  <ScaleCrop>false</ScaleCrop>
  <LinksUpToDate>false</LinksUpToDate>
  <CharactersWithSpaces>1696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2025-11-25T01:06:00Z</dcterms:created>
  <dc:creator>Administrator</dc:creator>
  <cp:lastModifiedBy>况冶</cp:lastModifiedBy>
  <dcterms:modified xsi:type="dcterms:W3CDTF">2025-11-25T01:34:15Z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eyJoZGlkIjoiZTFlMzQxMzFkMTkwMTYzYWM3ZWIyYTI3ZmFiZTU2MzAiLCJ1c2VySWQiOiI0MzM2MjIxMDQifQ==</vt:lpwstr>
  </property>
  <property fmtid="{D5CDD505-2E9C-101B-9397-08002B2CF9AE}" pid="4" name="ICV">
    <vt:lpwstr>666B308592884096974ED38AEDF7143E_12</vt:lpwstr>
  </property>
</Properties>
</file>