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荧光倒置显微镜</w:t>
      </w:r>
    </w:p>
    <w:p>
      <w:pPr>
        <w:rPr>
          <w:rFonts w:hint="eastAsia"/>
        </w:rPr>
      </w:pPr>
      <w:r>
        <w:rPr>
          <w:rFonts w:hint="eastAsia"/>
        </w:rPr>
        <w:t>功能要求：用于日常活细胞观察和常规荧光成像，适用于观察培养皿、培养瓶、多孔板中的活细胞和组织切片样本。</w:t>
      </w:r>
    </w:p>
    <w:p>
      <w:pPr>
        <w:rPr>
          <w:rFonts w:hint="eastAsia"/>
        </w:rPr>
      </w:pPr>
      <w:r>
        <w:rPr>
          <w:rFonts w:hint="eastAsia"/>
        </w:rPr>
        <w:t>★1、LED荧光光源包含3波段激发光，经过10X物镜的能量强度UV波段≥89mW，B波段≥64mW，G波段≥46mW，荧光转盘4孔位通过旋转切换，强度独立可调，寿命2万小时以上。</w:t>
      </w:r>
    </w:p>
    <w:p>
      <w:pPr>
        <w:rPr>
          <w:rFonts w:hint="eastAsia"/>
        </w:rPr>
      </w:pPr>
      <w:r>
        <w:rPr>
          <w:rFonts w:hint="eastAsia"/>
        </w:rPr>
        <w:t>★2、拍照端口视野≥24mm，视野观察方式：明场、相差及荧光拍照观察。</w:t>
      </w:r>
    </w:p>
    <w:p>
      <w:pPr>
        <w:rPr>
          <w:rFonts w:hint="eastAsia"/>
        </w:rPr>
      </w:pPr>
      <w:r>
        <w:rPr>
          <w:rFonts w:hint="eastAsia"/>
        </w:rPr>
        <w:t>▲3、物镜转盘安装原厂物镜打标器，相差荧光物镜参数要求如下：</w:t>
      </w:r>
    </w:p>
    <w:p>
      <w:pPr>
        <w:rPr>
          <w:rFonts w:hint="eastAsia"/>
        </w:rPr>
      </w:pPr>
      <w:r>
        <w:rPr>
          <w:rFonts w:hint="eastAsia"/>
        </w:rPr>
        <w:t>4X或5X，N.A.≥0.13, W.D.≥17.1mm。</w:t>
      </w:r>
    </w:p>
    <w:p>
      <w:pPr>
        <w:rPr>
          <w:rFonts w:hint="eastAsia"/>
        </w:rPr>
      </w:pPr>
      <w:r>
        <w:rPr>
          <w:rFonts w:hint="eastAsia"/>
        </w:rPr>
        <w:t>10X，N.A.≥0.30, W.D.≥15.2mm,</w:t>
      </w:r>
    </w:p>
    <w:p>
      <w:pPr>
        <w:rPr>
          <w:rFonts w:hint="eastAsia"/>
        </w:rPr>
      </w:pPr>
      <w:r>
        <w:rPr>
          <w:rFonts w:hint="eastAsia"/>
        </w:rPr>
        <w:t>20X，N.A.≥0.80, W.D.≥0.8</w:t>
      </w:r>
    </w:p>
    <w:p>
      <w:pPr>
        <w:rPr>
          <w:rFonts w:hint="eastAsia"/>
        </w:rPr>
      </w:pPr>
      <w:r>
        <w:rPr>
          <w:rFonts w:hint="eastAsia"/>
        </w:rPr>
        <w:t>4、长工作距离聚光镜：工作距离≥75mm。</w:t>
      </w:r>
    </w:p>
    <w:p>
      <w:pPr>
        <w:rPr>
          <w:rFonts w:hint="eastAsia"/>
        </w:rPr>
      </w:pPr>
      <w:r>
        <w:rPr>
          <w:rFonts w:hint="eastAsia"/>
        </w:rPr>
        <w:t>5、配红、绿、蓝三个通道带通滤色块。</w:t>
      </w:r>
    </w:p>
    <w:p>
      <w:pPr>
        <w:rPr>
          <w:rFonts w:hint="eastAsia"/>
        </w:rPr>
      </w:pPr>
      <w:r>
        <w:rPr>
          <w:rFonts w:hint="eastAsia"/>
        </w:rPr>
        <w:t>6、转盘配置“噪声终结”装置，提高荧光图像的信噪比。</w:t>
      </w:r>
    </w:p>
    <w:p>
      <w:pPr>
        <w:rPr>
          <w:rFonts w:hint="eastAsia"/>
        </w:rPr>
      </w:pPr>
      <w:r>
        <w:rPr>
          <w:rFonts w:hint="eastAsia"/>
        </w:rPr>
        <w:t>7、调焦：通过物镜上下运动，行程≥11mm。</w:t>
      </w:r>
    </w:p>
    <w:p>
      <w:pPr>
        <w:rPr>
          <w:rFonts w:hint="eastAsia"/>
        </w:rPr>
      </w:pPr>
      <w:r>
        <w:rPr>
          <w:rFonts w:hint="eastAsia"/>
        </w:rPr>
        <w:t>8、10目镜视野≥22mm，双目镜都可以调节曲光度，瞳孔距离调节范围:50-75毫米。</w:t>
      </w:r>
    </w:p>
    <w:p>
      <w:pPr>
        <w:rPr>
          <w:rFonts w:hint="eastAsia"/>
        </w:rPr>
      </w:pPr>
      <w:r>
        <w:rPr>
          <w:rFonts w:hint="eastAsia"/>
        </w:rPr>
        <w:t>9、明场照明系统：高亮度白光 LED 照明器。寿命≥60,000 小时，内置复眼透镜，保证视野亮度均匀。</w:t>
      </w:r>
    </w:p>
    <w:p>
      <w:pPr>
        <w:rPr>
          <w:rFonts w:hint="eastAsia"/>
        </w:rPr>
      </w:pPr>
      <w:r>
        <w:rPr>
          <w:rFonts w:hint="eastAsia"/>
        </w:rPr>
        <w:t>10、相机：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>彩色相机CMOS芯片，分辨率≥5400×3600像素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ab/>
      </w:r>
      <w:r>
        <w:rPr>
          <w:rFonts w:hint="eastAsia"/>
        </w:rPr>
        <w:t>像素大小：2.4um*2.4um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>量子效率≥75%</w:t>
      </w:r>
    </w:p>
    <w:p>
      <w:pPr>
        <w:rPr>
          <w:rFonts w:hint="eastAsia"/>
        </w:rPr>
      </w:pPr>
      <w:r>
        <w:rPr>
          <w:rFonts w:hint="eastAsia"/>
        </w:rPr>
        <w:t>（4）感光芯片的感光度增益调节ISO≥31000</w:t>
      </w:r>
    </w:p>
    <w:p>
      <w:pPr>
        <w:rPr>
          <w:rFonts w:hint="eastAsia"/>
        </w:rPr>
      </w:pPr>
      <w:r>
        <w:rPr>
          <w:rFonts w:hint="eastAsia"/>
        </w:rPr>
        <w:t>▲11、软件功能：</w:t>
      </w:r>
    </w:p>
    <w:p>
      <w:pPr>
        <w:rPr>
          <w:rFonts w:hint="eastAsia"/>
        </w:rPr>
      </w:pPr>
      <w:r>
        <w:rPr>
          <w:rFonts w:hint="eastAsia"/>
        </w:rPr>
        <w:t>（1）具备景深拓展功能；</w:t>
      </w:r>
    </w:p>
    <w:p>
      <w:pPr>
        <w:rPr>
          <w:rFonts w:hint="eastAsia"/>
        </w:rPr>
      </w:pPr>
      <w:r>
        <w:rPr>
          <w:rFonts w:hint="eastAsia"/>
        </w:rPr>
        <w:t>（2）设备可进行：时间序列、Z轴层扫、多通道拍摄并自动叠加。</w:t>
      </w:r>
    </w:p>
    <w:p>
      <w:pPr>
        <w:rPr>
          <w:rFonts w:hint="eastAsia"/>
        </w:rPr>
      </w:pPr>
      <w:r>
        <w:rPr>
          <w:rFonts w:hint="eastAsia"/>
        </w:rPr>
        <w:t>（3）软件至少具备：Denoise.ai、Clarify.ai、共定位分析功能、轨迹跟踪、3D反卷积、等功能。</w:t>
      </w:r>
    </w:p>
    <w:p>
      <w:pPr>
        <w:rPr>
          <w:rFonts w:hint="eastAsia"/>
        </w:rPr>
      </w:pPr>
      <w:r>
        <w:rPr>
          <w:rFonts w:hint="eastAsia"/>
        </w:rPr>
        <w:t>（4）具备AI人工智能识别功能，能够自动识别选取目标，并通过表格输出目标强度、直径、面积等信息。</w:t>
      </w:r>
    </w:p>
    <w:p>
      <w:pPr>
        <w:rPr>
          <w:rFonts w:hint="eastAsia"/>
        </w:rPr>
      </w:pPr>
      <w:r>
        <w:rPr>
          <w:rFonts w:hint="eastAsia"/>
        </w:rPr>
        <w:t>12、品牌配套电脑：i5处理器，32G内存、1T硬盘、27英寸显示器等。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13.整机质保5年包括第三方附件与配件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高倍体视荧光显微镜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主要功能：明场及荧光显微观察和成像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技术指标：</w:t>
      </w:r>
    </w:p>
    <w:p>
      <w:pPr>
        <w:numPr>
          <w:numId w:val="0"/>
        </w:numPr>
        <w:rPr>
          <w:rFonts w:hint="eastAsia"/>
          <w:lang w:val="en-US" w:eastAsia="zh-CN"/>
        </w:rPr>
      </w:pPr>
      <w:bookmarkStart w:id="0" w:name="_Hlk164295952"/>
      <w:r>
        <w:rPr>
          <w:rFonts w:hint="eastAsia"/>
          <w:lang w:val="en-US" w:eastAsia="zh-CN"/>
        </w:rPr>
        <w:t>★连续变焦显微镜，变倍比≥20.5：1，在1X物镜时的放大倍数≥7.8x – 158x。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观察镜筒：倾角为30°的三目镜筒，实现100%分光， 视场数≥23。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内置可调的带编码双光阑，调节图像的景深和对比度。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▲电动聚焦机构：粗微调聚焦装置：备有内装式配重和聚焦机构轴粗、微调旋钮，移动范围≥410mm，可通过外置手轮控制器控制。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▲整体光路复消色差设计，全复消色差2X物镜,最高分辨率≥1030LP/mm。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★全复消色差1X物镜，数值孔径≥0.15；工作距离≥61.3mm,分辨率≥520 Lp/mm。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目镜：10×宽视野目镜，视野范围≥23mm。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▲复合光学，实现高分辨率和大景深的完美结合，在高分辨同时有长工作距离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落射光照明装置光源：环形 LED照明，5700 K色温，能对任何标本确保明亮而均匀的照明效果,平均寿命使用20000小时以上，光源可控制选开1/2，1/4，1/8或全开。并配有点照明光源，可调调整照明角度。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▲透射光照明装置光源：提供高清分辨率和高度的色彩还原性的图像，提供理想对比度，具有明场，暗场，带反差对比模式。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▲电动荧光转盘，三光路荧光光路，有效消除杂散光。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荧光光源：采用同显微镜厂家的高压金属卤化钨灯光源，通过光纤连接，无需对中调节，荧光强度五档可调，使用寿命≥2000个小时。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具有适合DAPI、GFP、RFP的荧光滤片；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▲显微镜同品牌摄像头；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像素：≥630万像素；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满井电子≥14000e-；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暗噪声≤2.8 e- 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动态范围≥72 dB；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图象增强、处理；扩展视野景深；自动、手动图象位置校对，多维图象管理。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▲3D蒙太奇模块, 整合控制显微镜马达调焦和数码照相机。它自动采集Z堆叠图象，用智能组合算法，产生延长景深图象，得到三维立体图形。</w:t>
      </w:r>
      <w:bookmarkEnd w:id="0"/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整机质保不低于5年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倒置荧光显微镜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1、主要功能：可以用于明场、荧光观察方式；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★2、光学系统：NIS无限远平场消色差光学系统，齐焦距离大于等于60mm；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3、观察头：一体式铰链式双目观察镜筒，45度倾斜，瞳距48-75mm；可附加1×、0.5× C型接口摄像端口，目镜/端口 100/0:0/100；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4、目镜：大视野目镜10X，Ф22视场，高眼点，-5～+5视度可调，带目镜测微尺；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★5、物镜：专用荧光物镜，在多种照明模式下都能得到高性噪比、高分辨率以及高反差的成像效果，明场、相差、荧光可用三合一物镜；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4X   NA=0.13   WD=17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10X  NA=0.3  WD=7.4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20X  NA=0.45   WD=8  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40X  NA=0.6   WD=3.3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6、转换器：五孔物镜转换器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7、载物台：平板载物台：170（X）×250（Y)mm，带载物台插入圆板，可选加长托板；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8、机械移动尺，行程：128（X）×80（Y)，兼容五种微型实验板，多孔板夹和载物台夹，带通用托板：适用于Terasaki板、载玻片、Φ35-65培养皿•Φ35mm培养皿等多种托架；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9、调焦方式：粗微动同轴调焦，右手具有粗动松紧调整功能；微动0.002mm/格，0.2mm/圈；粗动37.7mm/圈，物镜转盘上下行程：上7mm下1.5mm，去限位最高可至18.5mm；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★10、聚光镜：长工作距聚光镜，数值孔径0.3，工作距离75mm，去掉聚光镜可实现工作距离187mm；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荧光装置：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LED荧光光源，寿命≥50000小时；B激发光波滤色组件：激发BP460-495、截止BA510、分色DM505；G激发光波滤色组件：激发BP510-550、截止BA575、分色DM570；U激发光波滤色组件：激发BP330-385、截止BA420、分色DM410；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12、照明系统：3W S-LED照明，亮度可调；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13、配置清单：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倒置荧光显微镜主机一台；2000万像素制冷相机；图像处理器：处理器i7及以上、内存64GB及以上、硬盘512GB/SSD+1TB/HDD及以上、≥2GB 独显、配置≥27寸4K显示器、正版操作系统；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14、质量保证期：安装调试经用户验收合格起，质量保证期5年。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体视显微镜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★1、连续变焦显微镜镜体：可变焦比18:1，变倍调焦差异小于1%，平场复消色差校正系统；配备内置可调孔径光阑。变倍筒组：连续变倍物镜变倍范围≥0.75X-13.5X，需提供实物图片证明变倍范围；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★2、放大倍数：≥7.5X-135X（1X 全复消色差物镜、10X目镜配置条件下）；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3、聚焦机构：备有内装式配重和聚焦机构轴粗、微调旋钮（上/下约97mm/5mm）；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4、倾角为20°的三目镜筒：光瞳间距调节范围≥52-76mm，备有目镜固定自锁环，视场数22 mm，可视视野下具备防眩光技术；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★5、新型平场复消色差物镜：高分辨率500LP/mm复消色差1X物镜，数值孔径≥NA 0.15；工作距离≥60mm，波长范围：≥380-700nm；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6、高眼点可调焦目镜：10×，视场数≥22mm；可屈光度补偿，视力修正范围+5到-5之间。目镜视野下具备三维立体观察和超景深扩展。色温自动补偿。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★7、多功能LED薄底透射光底座：长寿命LED冷光源；内置OIC照明器：OIC倾斜相干照明：增强不均匀样品对比度，达到最佳分辨率，而又能得到最明亮图像，有效照明面积：直径≥60mm；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包含同轴照明组件和LED环形反射照明，光强可单独调节，照明更加均匀；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9、质量保证期：安装调试经用户验收合格起，质量保证期5年。</w:t>
      </w: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倒置荧光显微镜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1、功能要求：用于观察细胞明场、相衬、荧光，以及拍照和数据分析；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2、观察头：瞳距48-75mm；目镜/端口 100/0∶0/100。</w:t>
      </w:r>
    </w:p>
    <w:p>
      <w:pPr>
        <w:rPr>
          <w:rFonts w:hint="eastAsia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★</w:t>
      </w:r>
      <w:r>
        <w:rPr>
          <w:rFonts w:hint="eastAsia"/>
          <w:szCs w:val="24"/>
        </w:rPr>
        <w:t>3、目镜：大视野目镜10X，Ф22视场，高眼点，-5～+5视度可调；</w:t>
      </w:r>
    </w:p>
    <w:p>
      <w:pPr>
        <w:rPr>
          <w:rFonts w:hint="eastAsia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★</w:t>
      </w:r>
      <w:r>
        <w:rPr>
          <w:rFonts w:hint="eastAsia"/>
          <w:szCs w:val="24"/>
        </w:rPr>
        <w:t>4、半复消色差相差物镜：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4X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 NA≥0.13   WD≥17mm 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10X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NA≥0.3  WD≥7.4mm  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20X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NA≥0.45   WD≥8mm     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40X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NA≥0.6   WD≥3.6mm   </w:t>
      </w:r>
    </w:p>
    <w:p>
      <w:pPr>
        <w:rPr>
          <w:rFonts w:hint="eastAsia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★</w:t>
      </w:r>
      <w:r>
        <w:rPr>
          <w:rFonts w:hint="eastAsia"/>
          <w:szCs w:val="24"/>
        </w:rPr>
        <w:t>5、转换器：编码式五孔物镜转换器；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6、载物台：平板载物台：</w:t>
      </w:r>
      <w:r>
        <w:rPr>
          <w:rFonts w:hint="eastAsia"/>
          <w:szCs w:val="24"/>
          <w:lang w:val="en-US" w:eastAsia="zh-CN"/>
        </w:rPr>
        <w:t>不小于</w:t>
      </w:r>
      <w:r>
        <w:rPr>
          <w:rFonts w:hint="eastAsia"/>
          <w:szCs w:val="24"/>
        </w:rPr>
        <w:t>170（X）×250（Y)mm，行程：</w:t>
      </w:r>
      <w:r>
        <w:rPr>
          <w:rFonts w:hint="eastAsia"/>
          <w:szCs w:val="24"/>
          <w:lang w:val="en-US" w:eastAsia="zh-CN"/>
        </w:rPr>
        <w:t>不小于</w:t>
      </w:r>
      <w:r>
        <w:rPr>
          <w:rFonts w:hint="eastAsia"/>
          <w:szCs w:val="24"/>
        </w:rPr>
        <w:t>128（X）×80（Y)，带载物台插入圆板，兼容五种微型实验板，多孔板夹和载物台夹。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7、调焦方式：右手具有粗动松紧调整功能；微动0.002mm/格，0.2mm/圈；粗动37.7mm/圈，物镜转盘上下行程≥8.5mm，去限位最高可至18.5mm；</w:t>
      </w:r>
    </w:p>
    <w:p>
      <w:pPr>
        <w:ind w:left="1260" w:hanging="1260" w:hangingChars="600"/>
        <w:rPr>
          <w:rFonts w:hint="eastAsia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★</w:t>
      </w:r>
      <w:r>
        <w:rPr>
          <w:rFonts w:hint="eastAsia"/>
          <w:szCs w:val="24"/>
        </w:rPr>
        <w:t>8、聚光镜：长距聚光镜，数值孔径≥0.3，工作距离≥75mm；</w:t>
      </w:r>
    </w:p>
    <w:p>
      <w:pPr>
        <w:ind w:left="1260" w:hanging="1260" w:hangingChars="600"/>
        <w:rPr>
          <w:rFonts w:hint="eastAsia"/>
          <w:szCs w:val="24"/>
        </w:rPr>
      </w:pPr>
      <w:r>
        <w:rPr>
          <w:rFonts w:hint="eastAsia" w:ascii="宋体" w:hAnsi="宋体" w:eastAsia="宋体" w:cs="宋体"/>
          <w:sz w:val="21"/>
          <w:szCs w:val="21"/>
        </w:rPr>
        <w:t>★</w:t>
      </w:r>
      <w:r>
        <w:rPr>
          <w:rFonts w:hint="eastAsia"/>
          <w:szCs w:val="24"/>
        </w:rPr>
        <w:t>9、LED荧光光源，配三通道带通荧光块：</w:t>
      </w:r>
    </w:p>
    <w:p>
      <w:pPr>
        <w:ind w:left="1260" w:hanging="1260" w:hangingChars="600"/>
        <w:rPr>
          <w:rFonts w:hint="eastAsia"/>
          <w:szCs w:val="24"/>
        </w:rPr>
      </w:pPr>
      <w:r>
        <w:rPr>
          <w:rFonts w:hint="eastAsia"/>
          <w:szCs w:val="24"/>
        </w:rPr>
        <w:t>B 激发光波滤色组件：激发 BP460-495</w:t>
      </w:r>
    </w:p>
    <w:p>
      <w:pPr>
        <w:ind w:left="1260" w:hanging="1260" w:hangingChars="600"/>
        <w:rPr>
          <w:rFonts w:hint="eastAsia"/>
          <w:szCs w:val="24"/>
        </w:rPr>
      </w:pPr>
      <w:r>
        <w:rPr>
          <w:rFonts w:hint="eastAsia"/>
          <w:szCs w:val="24"/>
        </w:rPr>
        <w:t>G 激发光波滤色组件：激发 BP510-550</w:t>
      </w:r>
    </w:p>
    <w:p>
      <w:pPr>
        <w:ind w:left="1260" w:hanging="1260" w:hangingChars="600"/>
        <w:rPr>
          <w:rFonts w:hint="eastAsia"/>
          <w:szCs w:val="24"/>
        </w:rPr>
      </w:pPr>
      <w:r>
        <w:rPr>
          <w:rFonts w:hint="eastAsia"/>
          <w:szCs w:val="24"/>
        </w:rPr>
        <w:t>U 激发光波滤色组件：激发 BP330-385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10、彩色图像采集设备：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★10.1、彩色模式相机，感光单元≥1.3英寸；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10.2、总像素≥1220万像素点；可记录像素：4000x3000（全像素）；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10.3、图象速度：55帧／秒@2000X1328；</w:t>
      </w:r>
    </w:p>
    <w:p>
      <w:pPr>
        <w:rPr>
          <w:szCs w:val="24"/>
        </w:rPr>
      </w:pPr>
      <w:r>
        <w:rPr>
          <w:rFonts w:hint="eastAsia"/>
          <w:szCs w:val="24"/>
        </w:rPr>
        <w:t>10.4、感光度增益调节ISO≥31000；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11、图像测量软件：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11.1图像采集功能：能进行手动拼接大图采集，提供自动三维重建模块：实时景深扩展模块，三维表面视图显示，三维数据测量等。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11.2图像处理功能：能控制摄像头动态的图像的LUTS直方图上的亮度，色度，对比度，gama值,RGB调节，也可以对已拍摄的图片进行LUTS亮度，色度，对比度，gama值,RGB等调节。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11.3测量功能：自动测量，通过创建的二进制图像来进行自动测量。它可自动测量长度、面积、密度与色度等参数集等。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12、品牌电脑：i5处理器，32G内存、1T硬盘、27英寸显示器等。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13、配置要求：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13.1主机1台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13.2荧光物镜4/10/20/40X各一支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13.3 红、绿、蓝三波段LED荧光系统1台</w:t>
      </w:r>
    </w:p>
    <w:p>
      <w:pPr>
        <w:rPr>
          <w:rFonts w:hint="eastAsia"/>
          <w:szCs w:val="24"/>
        </w:rPr>
      </w:pPr>
      <w:r>
        <w:rPr>
          <w:rFonts w:hint="eastAsia"/>
          <w:szCs w:val="24"/>
        </w:rPr>
        <w:t>13.4 摄像头1台</w:t>
      </w:r>
    </w:p>
    <w:p>
      <w:pPr>
        <w:rPr>
          <w:rFonts w:hint="eastAsia"/>
          <w:sz w:val="18"/>
        </w:rPr>
      </w:pPr>
      <w:r>
        <w:rPr>
          <w:rFonts w:hint="eastAsia"/>
          <w:szCs w:val="24"/>
        </w:rPr>
        <w:t>13.5 电脑1台</w:t>
      </w: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整机质保不低于5年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倒置相差显微镜（含）荧光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1、光学系统：无限远光学系统，功能：明场\相差、荧光、图像采集分析。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2、目镜：高眼点目镜，10×，宽视场直径≥25mm。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3、物镜转换器： 6孔物镜转换器。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4、机身自带照相端口数≥4个端口。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5、机身相机侧端口视场数≥24mm。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6、双层荧光光路，机身带1.5X手动中间变倍体，方便观察细小样品或细微结构。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7、照明立柱：可向后倾斜角度范围≥25度。 </w:t>
      </w:r>
    </w:p>
    <w:p>
      <w:pPr>
        <w:pStyle w:val="2"/>
        <w:rPr>
          <w:rFonts w:hint="eastAsia"/>
          <w:lang w:val="en-US" w:eastAsia="zh-CN"/>
        </w:rPr>
      </w:pPr>
      <w:bookmarkStart w:id="1" w:name="OLE_LINK1"/>
      <w:r>
        <w:rPr>
          <w:rFonts w:hint="eastAsia"/>
          <w:lang w:val="en-US" w:eastAsia="zh-CN"/>
        </w:rPr>
        <w:t>8、照明系统：高功率 LED灯，亮度均匀寿命长。功率不低于1瓦，寿命不低于2万小时。</w:t>
      </w:r>
    </w:p>
    <w:bookmarkEnd w:id="1"/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9、观察镜筒：瞳距≥48-76mm范围内进行调节，视场直径≥25mm，双目屈光度可调。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10、载物台：多功能载物台，移动行程不小于100mmX 75mm，速度不大于25MM/S，移动精度不小于0.1um。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11、聚光镜：高分辨率长工作距离聚光镜转盘，数值孔径≥N.A.0.3工作距离≥W.D. 75mm。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12、物镜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12．1配置高分辨率物镜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4X N.A .≥0.2, WD≥20.0mm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10X N.A .≥0.45, WD≥4.0mm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20X N.A.≥0.8, W.D.≥0.8mm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40X N.A.≥0.95, W.D.≥0.21mm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12．2配置切趾相差物镜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10X N.A≥0.25, W.D.≥6.2 mm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20X N.A≥0.40, W.D.≥3.1 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40X N.A≥0.55, W.D.≥2.1 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13、荧光转盘： 6工位荧光转盘，配置窄通型荧光块：蓝色荧光块;绿色荧光块;红色荧光块、红外滤色块。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14、原厂荧光光源：电动LED长寿命荧光光源，4色荧光通道强度独立可调，调节精度1%-100%软件能自动识别，控制电动开关和能量输出，寿命≥20000小时。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15、与显微镜同品牌的图像采集系统：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15．1彩色和黑白双模式相机，感光单元≥2英寸，可确保目镜全视野拍照；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15．2总像素≥2300万像素点；可记录像素：6000x3984（全像素）、2000X1328等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15．3图象速度： 55帧／秒@2000X1328，9帧／秒@6000x3984（全像素）；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15．4曝光时间：100 微秒到 120 秒，可进行长时间曝光，以拍摄微弱荧光；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15．5感光度增益调节1-64X（等效ISO200-30000）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16、配置原厂物镜打标器，直接安装于物镜转盘上，方便记录感兴趣样品位置信息，红色紫色可选。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17、图像测量软件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17.1自动测量：通过创建的二进制图像来进行自动测量。它可自动测量长度、面积、密度与色度等参数集等。并附带目标计数模块。计算三维重建后，标本的三维尺寸XYZ方向的大小。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17.2手动测量：分类、计数、长度、半轴、面积和角度等。可直接在图像上画出目标来测量。所有输出结果可导出至任何电子表格编辑器。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17.3 ROI工具：各类形状ROI选取，ROI内统计分析功能。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17.4光强度线性分析：可选用5种交互式线条轮廓测量方法，沿任意路径连续表示来源图像的光强（任意线、两点线、水平线、垂直线及折线）。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18、显微镜、相机、分析软件为同一品牌，以确保系统稳定。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19、配套电脑：13代i7处理器，32G内存、512G固态盘，2T硬盘、27英寸显示器等。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20、最低质保年限2年。</w:t>
      </w: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正置红外微分干涉相差显微镜（含荧光，IR sCMOS红外相机）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1． 工作条件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  适于在气温为摄氏-40℃～＋50℃的环境条件下运输和贮存，在电源220V（10%）/50Hz、气温摄氏-5℃～40℃和相对湿度85%的环境条件下运行。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  配置符合中国有关标准要求的插头，或提供适当的转换插座。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 组织片及在体专用研究级正置显微镜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 研究级正置显微镜，可作明场/ DIC/红外塞拉蒙/荧光等多种观察方式。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 光学系统：无限远校正光学系统，齐焦距离必须为国际标准45mm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 调焦方式：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2.4.1 载物台固定，物镜转盘上下调焦方式，因负荷恒定，聚焦更具准确性。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2.4.2 粗、微调同轴调焦，置于机身前端，方便实验中调焦。附设前置粗调复位装置。最小微调刻度单位≤1微米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  观察镜筒：正像三目观察筒，可直接在肉眼视野下进行显微操作。视场数≥FN22，三档光路转换器（肉眼观察100%，观察:照相=20:80%,照相100%）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2.6  照明装置：内装式透射光柯勒照明器，红外专用12V100W卤素灯，备有光强锁定按钮及光强度二极管指示灯，接配外接直流电，避免电磁干扰，含红外隔热片。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2.7  物镜：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2.7.1  5倍平场半复消色差物镜  N.A. ≥ 0.10；W.D. ≥20.0mm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2.7.2  20X,40X长工作距离平场半复消色差红外专用水镜，陶瓷镜头，抗静电干扰, 保证340纳米到1000纳米范围内光线的高透过率； NA≥ 0.8； WD≥ 3.3mm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2.8  载物台：左手低位置同轴驱动选钮的高抗磨损性陶瓷覆盖层载物台。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2.9  目镜：高眼点宽视野10X目镜，视场数≥22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2.10  物镜转换器：2孔前后摇摆式物镜转换器，快捷进行物镜转换，方便清除气泡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2.11  聚光镜：长工作距离DIC聚光镜，可完成BF/DIC/红外DIC/塞拉蒙观察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2.12  DIC配件：高分辨率20X,40X物镜的DIC棱镜，775nm起偏镜，检偏镜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2.13  红外配件：支持775nm 的红外滤色片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2.14  荧光系统：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2.14.1   ≥6孔位激发镜转换器；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2.14.2  荧光激发块：B、G、U激发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2.14.3  12V100W超高压汞灯，中性密度滤色片。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 显示系统: (科研级背照式sCMOS相机+水冷机）</w:t>
      </w:r>
      <w:bookmarkStart w:id="2" w:name="OLE_LINK2"/>
      <w:r>
        <w:rPr>
          <w:rFonts w:hint="eastAsia"/>
          <w:lang w:val="en-US" w:eastAsia="zh-CN"/>
        </w:rPr>
        <w:t>：</w:t>
      </w:r>
    </w:p>
    <w:p>
      <w:pPr>
        <w:pStyle w:val="2"/>
        <w:rPr>
          <w:rFonts w:hint="eastAsia"/>
          <w:lang w:val="en-US" w:eastAsia="zh-CN"/>
        </w:rPr>
      </w:pPr>
      <w:bookmarkStart w:id="3" w:name="OLE_LINK3"/>
      <w:r>
        <w:rPr>
          <w:rFonts w:hint="eastAsia"/>
          <w:lang w:val="en-US" w:eastAsia="zh-CN"/>
        </w:rPr>
        <w:t>2.15.1</w:t>
      </w:r>
      <w:bookmarkEnd w:id="3"/>
      <w:r>
        <w:rPr>
          <w:rFonts w:hint="eastAsia"/>
          <w:lang w:val="en-US" w:eastAsia="zh-CN"/>
        </w:rPr>
        <w:t xml:space="preserve"> 量子效率</w:t>
      </w:r>
      <w:bookmarkEnd w:id="2"/>
      <w:r>
        <w:rPr>
          <w:rFonts w:hint="eastAsia"/>
          <w:lang w:val="en-US" w:eastAsia="zh-CN"/>
        </w:rPr>
        <w:t>峰值95% ，IR775nm波段量子效率不低于60%。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2.15.2 有效像素数 ：大于或等于2304(H)×2304(V)。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2.15.3像素尺寸： 大于或等于6.5 μm(H)×6.5 μm(V)。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2.15.4 有效面积： 大于或等于14.976 mm (H)×14.976 mm (V)。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2.15.5满阱容量 ：不小于15,000 个 电子 *1 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2.15.6读出速度： 不小于全幅 帧频89.1fps。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2.15.7读出噪声 标准扫描：不大于1.0 个电子 rms *1 ;超静音扫描：不大于0.7 个电子 rms 快速扫描：不大于1.6 个电子 rms *1 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2.15.8 读出速度： 快速扫描，全分辨率，CoaXPress：不小于89.1 帧/秒 快速扫描，全分辨率，USB 3.0：不小于31.6 帧/秒（16 位），不小于42.2 帧/秒 （12 位），不小于63.3 帧/秒（8 位） 标准扫描，全分辨率，CoaXPress：不小于23.2 帧/秒 标准扫描，全分辨率，USB 3.0：23.2 帧/秒 超静音扫描，全分辨率，CoaXPress：5.42 帧/秒 超静音扫描，全分辨率，USB 3.0：5.42 帧/秒。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2.15.9制冷温度： 强制风冷：-5℃（环境温度 ：+25℃）水冷：-5 C，水流速 ≥0.45 L/min；水温控制范围 5–30℃（匹配相机制冷需求）； 接口兼容性：水管需适配相机DN20标准接口（或通过转接头匹配）严禁使用PC水冷（水温：+25℃）。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2.15.10 暗电流：1.0 个电子/像素/秒（冷却温度：-8 ˚C，环境温度：+25 ˚C）*1*31.0 个电子/像素/秒（冷却温度：-8 ˚C，水温：+25 ˚C）*1*30.7 个电子/像素/秒（冷却温度：-15˚C环境温度+20˚水温：+20˚C）*1*3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2.15.11 曝光时间： 快速扫描：17 μs 至 10 s 标准扫描：65 μs 至 10 s 超静音扫描：280 μs 至 10 s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2.15.12外部触发模式： 边缘、电平、同步读出、开始、全局复位边缘、全局复位电平、可编程。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2.15.13 外部触发接线： SMA。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2.15.14触发延时功能： 0 s 至 10 s，步长 为 1 μs。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2.15.15触发输出： 全局曝光定时输出、触发就绪输出、低输出、高输出、3 个可编程定时输出 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2.15.16外部信号接线 ：SMA 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2.15.17接口： CoaXPres s（双 CXP-6）和 USB 3.0 Super Speed *5 A/D 转换 镜头卡口 C 卡口 16 位/12 位/8 位 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2.15.18供电：交流 100 V 至交流 240 V，50 Hz/60 Hz。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2.15.19操作环境湿度： 30% 至 80%（无冷凝） 存储环境湿度 90% 或更低（无冷凝）。</w:t>
      </w: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智能化全电动倒置荧光显微镜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全电动倒置显微镜，整机光路视野≥25mm，具有明场、相差、荧光观察方法。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机身自带触控屏，角度可调节，可实时显示显微镜参数，调节显微镜电动部件。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电动调焦，行程≥12mm，步进精度≤5nm，具有自动对焦功能。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全电动聚光镜，视野≥25mm，工作距离≥28mm, 数值孔径≥0.55。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电动高精度载物台，行程≥120×80mm，最小步进20nm，具有通用样品夹具以及多孔板夹具，支持20-68mm培养皿、玻片、多孔板器皿。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电动物镜转盘，光强随物镜变换自动调整并记忆。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10X 目镜，视野≥25mm，均可调屈光度。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8．配独立遥控器控制XYZ及多种自定义功能，成像时直接在电脑位置控制显微镜。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 物镜指标要求：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5X物镜，数值孔径≥0.12，工作距离≥14mm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10X物镜，数值孔径≥0.32，工作距离≥11mm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20X物镜，数值孔径≥0.40，工作距离≥6.9mm，带厚度校正环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40X物镜，数值孔径≥0.60，工作距离≥3.3mm，带厚度校正环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60X或63物镜，数值孔径≥1.40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LED荧光光源，光谱范围不小于400-650nm，光强可调，1%调节精度，通过光纤和显微镜连接。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带通型荧光滤块，具有荧光零漂移技术，可用于共定位分析，无需软件校正漂移，适用于DAPI、GFP、RFP、Cy5等荧光染料及荧光蛋白；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长寿命LED 透射光冷光源，透射光光源具有电动光闸，光闸启动速度≤8ms，视场光阑电动调节。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荧光视场光阑电动调节，具有不少于6位圆形和6位矩形照明视场光阑，用于目镜和摄像头观察，减少荧光杂散光，提高荧光图像质量。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 成像接口：机身左侧有出口， 0/100分光，成像视野≥19mm，和sCMOS成像系统匹配。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 科研级sCMOS芯片荧光成像系统，像素≥420万，像素面积≥6.5 μm x 6.5μm，光谱检测范围不低于400 - 1100纳米；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 量子效应（QE）≥80%，成像速度≥40幅/秒（分辨率420万像素），满井容量≥45000 e-；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17.一套软件能完全设置和控制电动显微镜包括物镜转盘、聚光镜、荧光滤块转盘、光阑、光强、载物台移动、调焦等部件，荧光光源及相机。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 自动实验条件保存和恢复：能直接保存当前软件参数设置，也能通过之前拍摄的实验文件进行参数一键还原，保证实验的可重复性。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 多通道采集模块：可进行荧光多通道成像、荧光与明场多通道成像，一键拍摄多通道并自动叠加多通道图像，荧光图像的三维焦点叠加图。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20. 荧光强度定量测量：能进行单线、区域的光强度测量；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 多功能全标本导航，回旋式拼图、全标本拼图。能进行自定义ROI形状的拼图，能拼接出长条形或圆形的大图，节省不必需的区域成像，加快拼图速度。能指定不同ROI区域使用不同的物镜进行拼图。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 带聚焦地形图功能，能适应标本高低不同的焦面进行多焦点自动对焦及拼图。</w:t>
      </w:r>
    </w:p>
    <w:p>
      <w:pPr>
        <w:pStyle w:val="2"/>
        <w:rPr>
          <w:rFonts w:hint="eastAsia"/>
          <w:lang w:val="en-US" w:eastAsia="zh-CN"/>
        </w:rPr>
      </w:pPr>
      <w:bookmarkStart w:id="4" w:name="_GoBack"/>
      <w:bookmarkEnd w:id="4"/>
      <w:r>
        <w:rPr>
          <w:rFonts w:hint="eastAsia"/>
          <w:lang w:val="en-US" w:eastAsia="zh-CN"/>
        </w:rPr>
        <w:t>23. 质保期≥5年。</w:t>
      </w:r>
    </w:p>
    <w:p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Univers-Condensed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9978F"/>
    <w:multiLevelType w:val="singleLevel"/>
    <w:tmpl w:val="6A69978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2025-12-08T06:32:50Z</dcterms:created>
  <dc:creator>Administrator</dc:creator>
  <cp:lastModifiedBy>谯淞源</cp:lastModifiedBy>
  <dcterms:modified xsi:type="dcterms:W3CDTF">2025-12-08T06:38:43Z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